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28A0" w14:textId="0121F92D" w:rsidR="00D22907" w:rsidRPr="00020237" w:rsidRDefault="58B531A4" w:rsidP="00246C09">
      <w:pPr>
        <w:jc w:val="center"/>
        <w:rPr>
          <w:rFonts w:eastAsia="Calibri" w:cstheme="minorHAnsi"/>
          <w:color w:val="000000" w:themeColor="text1"/>
          <w:sz w:val="28"/>
          <w:szCs w:val="28"/>
        </w:rPr>
      </w:pPr>
      <w:r w:rsidRPr="00020237">
        <w:rPr>
          <w:rFonts w:eastAsia="Calibri" w:cstheme="minorHAnsi"/>
          <w:b/>
          <w:bCs/>
          <w:color w:val="000000" w:themeColor="text1"/>
          <w:sz w:val="28"/>
          <w:szCs w:val="28"/>
        </w:rPr>
        <w:t>State Instructor’s Advisory Council</w:t>
      </w:r>
    </w:p>
    <w:p w14:paraId="015FB7DB" w14:textId="3B8AFA26" w:rsidR="00D22907" w:rsidRPr="00020237" w:rsidRDefault="58B531A4" w:rsidP="39F0FE59">
      <w:pPr>
        <w:jc w:val="center"/>
        <w:rPr>
          <w:rFonts w:eastAsia="Calibri" w:cstheme="minorHAnsi"/>
          <w:color w:val="000000" w:themeColor="text1"/>
          <w:sz w:val="28"/>
          <w:szCs w:val="28"/>
        </w:rPr>
      </w:pPr>
      <w:r w:rsidRPr="00020237">
        <w:rPr>
          <w:rFonts w:eastAsia="Calibri" w:cstheme="minorHAnsi"/>
          <w:b/>
          <w:bCs/>
          <w:color w:val="000000" w:themeColor="text1"/>
          <w:sz w:val="28"/>
          <w:szCs w:val="28"/>
        </w:rPr>
        <w:t>Agenda</w:t>
      </w:r>
    </w:p>
    <w:p w14:paraId="4F629211" w14:textId="6836F24E" w:rsidR="00D22907" w:rsidRPr="00020237" w:rsidRDefault="0026784C" w:rsidP="508E649B">
      <w:pPr>
        <w:jc w:val="center"/>
        <w:rPr>
          <w:rFonts w:eastAsia="Calibri" w:cstheme="minorHAnsi"/>
          <w:color w:val="000000" w:themeColor="text1"/>
          <w:sz w:val="28"/>
          <w:szCs w:val="28"/>
        </w:rPr>
      </w:pPr>
      <w:r>
        <w:rPr>
          <w:rFonts w:eastAsia="Calibri" w:cstheme="minorHAnsi"/>
          <w:color w:val="000000" w:themeColor="text1"/>
          <w:sz w:val="28"/>
          <w:szCs w:val="28"/>
        </w:rPr>
        <w:t>3</w:t>
      </w:r>
      <w:r w:rsidR="58B531A4" w:rsidRPr="00020237">
        <w:rPr>
          <w:rFonts w:eastAsia="Calibri" w:cstheme="minorHAnsi"/>
          <w:color w:val="000000" w:themeColor="text1"/>
          <w:sz w:val="28"/>
          <w:szCs w:val="28"/>
        </w:rPr>
        <w:t>:00-</w:t>
      </w:r>
      <w:r>
        <w:rPr>
          <w:rFonts w:eastAsia="Calibri" w:cstheme="minorHAnsi"/>
          <w:color w:val="000000" w:themeColor="text1"/>
          <w:sz w:val="28"/>
          <w:szCs w:val="28"/>
        </w:rPr>
        <w:t>5</w:t>
      </w:r>
      <w:r w:rsidR="58B531A4" w:rsidRPr="00020237">
        <w:rPr>
          <w:rFonts w:eastAsia="Calibri" w:cstheme="minorHAnsi"/>
          <w:color w:val="000000" w:themeColor="text1"/>
          <w:sz w:val="28"/>
          <w:szCs w:val="28"/>
        </w:rPr>
        <w:t xml:space="preserve">:00 </w:t>
      </w:r>
      <w:r>
        <w:rPr>
          <w:rFonts w:eastAsia="Calibri" w:cstheme="minorHAnsi"/>
          <w:color w:val="000000" w:themeColor="text1"/>
          <w:sz w:val="28"/>
          <w:szCs w:val="28"/>
        </w:rPr>
        <w:t>PM</w:t>
      </w:r>
      <w:r w:rsidR="58B531A4" w:rsidRPr="00020237">
        <w:rPr>
          <w:rFonts w:eastAsia="Calibri" w:cstheme="minorHAnsi"/>
          <w:color w:val="000000" w:themeColor="text1"/>
          <w:sz w:val="28"/>
          <w:szCs w:val="28"/>
        </w:rPr>
        <w:t xml:space="preserve"> – </w:t>
      </w:r>
      <w:r w:rsidR="000F7080" w:rsidRPr="00020237">
        <w:rPr>
          <w:rFonts w:eastAsia="Calibri" w:cstheme="minorHAnsi"/>
          <w:color w:val="000000" w:themeColor="text1"/>
          <w:sz w:val="28"/>
          <w:szCs w:val="28"/>
        </w:rPr>
        <w:t>Zoom.</w:t>
      </w:r>
    </w:p>
    <w:p w14:paraId="65EBDBD3" w14:textId="419685D8" w:rsidR="00D22907" w:rsidRPr="00020237" w:rsidRDefault="00A238E2" w:rsidP="39F0FE59">
      <w:pPr>
        <w:jc w:val="center"/>
        <w:rPr>
          <w:rFonts w:eastAsia="Calibri" w:cstheme="minorHAnsi"/>
          <w:color w:val="000000" w:themeColor="text1"/>
          <w:sz w:val="28"/>
          <w:szCs w:val="28"/>
        </w:rPr>
      </w:pPr>
      <w:r>
        <w:rPr>
          <w:rFonts w:eastAsia="Calibri" w:cstheme="minorHAnsi"/>
          <w:color w:val="000000" w:themeColor="text1"/>
          <w:sz w:val="28"/>
          <w:szCs w:val="28"/>
        </w:rPr>
        <w:t>Novem</w:t>
      </w:r>
      <w:r w:rsidR="0026784C">
        <w:rPr>
          <w:rFonts w:eastAsia="Calibri" w:cstheme="minorHAnsi"/>
          <w:color w:val="000000" w:themeColor="text1"/>
          <w:sz w:val="28"/>
          <w:szCs w:val="28"/>
        </w:rPr>
        <w:t>ber</w:t>
      </w:r>
      <w:r w:rsidR="00A42C9D">
        <w:rPr>
          <w:rFonts w:eastAsia="Calibri" w:cstheme="minorHAnsi"/>
          <w:color w:val="000000" w:themeColor="text1"/>
          <w:sz w:val="28"/>
          <w:szCs w:val="28"/>
        </w:rPr>
        <w:t xml:space="preserve"> </w:t>
      </w:r>
      <w:r>
        <w:rPr>
          <w:rFonts w:eastAsia="Calibri" w:cstheme="minorHAnsi"/>
          <w:color w:val="000000" w:themeColor="text1"/>
          <w:sz w:val="28"/>
          <w:szCs w:val="28"/>
        </w:rPr>
        <w:t>17</w:t>
      </w:r>
      <w:r w:rsidR="008A03ED">
        <w:rPr>
          <w:rFonts w:eastAsia="Calibri" w:cstheme="minorHAnsi"/>
          <w:color w:val="000000" w:themeColor="text1"/>
          <w:sz w:val="28"/>
          <w:szCs w:val="28"/>
        </w:rPr>
        <w:t>, 202</w:t>
      </w:r>
      <w:r w:rsidR="00A42C9D">
        <w:rPr>
          <w:rFonts w:eastAsia="Calibri" w:cstheme="minorHAnsi"/>
          <w:color w:val="000000" w:themeColor="text1"/>
          <w:sz w:val="28"/>
          <w:szCs w:val="28"/>
        </w:rPr>
        <w:t>3</w:t>
      </w:r>
    </w:p>
    <w:p w14:paraId="4553B50E" w14:textId="7E81F7B3" w:rsidR="00D22907" w:rsidRPr="000F7080" w:rsidRDefault="58B531A4" w:rsidP="39F0FE59">
      <w:pPr>
        <w:ind w:left="360" w:hanging="360"/>
        <w:rPr>
          <w:rFonts w:eastAsia="Calibri" w:cstheme="minorHAnsi"/>
          <w:b/>
          <w:color w:val="000000" w:themeColor="text1"/>
          <w:sz w:val="24"/>
          <w:szCs w:val="24"/>
        </w:rPr>
      </w:pPr>
      <w:r w:rsidRPr="000F7080">
        <w:rPr>
          <w:rFonts w:eastAsia="Calibri" w:cstheme="minorHAnsi"/>
          <w:color w:val="000000" w:themeColor="text1"/>
          <w:sz w:val="24"/>
          <w:szCs w:val="24"/>
        </w:rPr>
        <w:t>Call to order</w:t>
      </w:r>
      <w:r w:rsidR="008638BC" w:rsidRPr="000F7080">
        <w:rPr>
          <w:rFonts w:eastAsia="Calibri" w:cstheme="minorHAnsi"/>
          <w:color w:val="000000" w:themeColor="text1"/>
          <w:sz w:val="24"/>
          <w:szCs w:val="24"/>
        </w:rPr>
        <w:t xml:space="preserve">: </w:t>
      </w:r>
      <w:r w:rsidR="008638BC" w:rsidRPr="000F7080">
        <w:rPr>
          <w:rFonts w:eastAsia="Calibri" w:cstheme="minorHAnsi"/>
          <w:b/>
          <w:color w:val="000000" w:themeColor="text1"/>
          <w:sz w:val="24"/>
          <w:szCs w:val="24"/>
        </w:rPr>
        <w:t xml:space="preserve">By </w:t>
      </w:r>
      <w:r w:rsidR="00A238E2">
        <w:rPr>
          <w:rFonts w:eastAsia="Calibri" w:cstheme="minorHAnsi"/>
          <w:b/>
          <w:color w:val="000000" w:themeColor="text1"/>
          <w:sz w:val="24"/>
          <w:szCs w:val="24"/>
        </w:rPr>
        <w:t>Dana Trujillo</w:t>
      </w:r>
      <w:r w:rsidR="008638BC" w:rsidRPr="000F7080">
        <w:rPr>
          <w:rFonts w:eastAsia="Calibri" w:cstheme="minorHAnsi"/>
          <w:b/>
          <w:color w:val="000000" w:themeColor="text1"/>
          <w:sz w:val="24"/>
          <w:szCs w:val="24"/>
        </w:rPr>
        <w:t xml:space="preserve"> @ 1</w:t>
      </w:r>
      <w:r w:rsidR="0026784C" w:rsidRPr="000F7080">
        <w:rPr>
          <w:rFonts w:eastAsia="Calibri" w:cstheme="minorHAnsi"/>
          <w:b/>
          <w:color w:val="000000" w:themeColor="text1"/>
          <w:sz w:val="24"/>
          <w:szCs w:val="24"/>
        </w:rPr>
        <w:t>500</w:t>
      </w:r>
    </w:p>
    <w:p w14:paraId="5790D6D6" w14:textId="47499A61" w:rsidR="00300D6A" w:rsidRPr="000F7080" w:rsidRDefault="58B531A4" w:rsidP="008B25B8">
      <w:pPr>
        <w:spacing w:after="0" w:line="240" w:lineRule="auto"/>
        <w:ind w:left="360" w:hanging="360"/>
        <w:rPr>
          <w:rFonts w:eastAsia="Calibri" w:cstheme="minorHAnsi"/>
          <w:color w:val="000000" w:themeColor="text1"/>
          <w:sz w:val="24"/>
          <w:szCs w:val="24"/>
        </w:rPr>
      </w:pPr>
      <w:r w:rsidRPr="000F7080">
        <w:rPr>
          <w:rFonts w:eastAsia="Calibri" w:cstheme="minorHAnsi"/>
          <w:color w:val="000000" w:themeColor="text1"/>
          <w:sz w:val="24"/>
          <w:szCs w:val="24"/>
        </w:rPr>
        <w:t>Attend</w:t>
      </w:r>
      <w:r w:rsidR="0026784C" w:rsidRPr="000F7080">
        <w:rPr>
          <w:rFonts w:eastAsia="Calibri" w:cstheme="minorHAnsi"/>
          <w:color w:val="000000" w:themeColor="text1"/>
          <w:sz w:val="24"/>
          <w:szCs w:val="24"/>
        </w:rPr>
        <w:t>ing</w:t>
      </w:r>
      <w:r w:rsidRPr="000F7080">
        <w:rPr>
          <w:rFonts w:eastAsia="Calibri" w:cstheme="minorHAnsi"/>
          <w:color w:val="000000" w:themeColor="text1"/>
          <w:sz w:val="24"/>
          <w:szCs w:val="24"/>
        </w:rPr>
        <w:t xml:space="preserve">: </w:t>
      </w:r>
      <w:r w:rsidR="00B24AF0" w:rsidRPr="000F7080">
        <w:rPr>
          <w:rFonts w:cstheme="minorHAnsi"/>
          <w:sz w:val="24"/>
          <w:szCs w:val="24"/>
        </w:rPr>
        <w:br/>
      </w:r>
      <w:r w:rsidR="00300D6A" w:rsidRPr="000F7080">
        <w:rPr>
          <w:rFonts w:eastAsia="Calibri" w:cstheme="minorHAnsi"/>
          <w:color w:val="000000" w:themeColor="text1"/>
          <w:sz w:val="24"/>
          <w:szCs w:val="24"/>
        </w:rPr>
        <w:t xml:space="preserve">Arapahoe CC </w:t>
      </w:r>
      <w:r w:rsidR="008B25B8" w:rsidRPr="000F7080">
        <w:rPr>
          <w:rFonts w:eastAsia="Calibri" w:cstheme="minorHAnsi"/>
          <w:color w:val="000000" w:themeColor="text1"/>
          <w:sz w:val="24"/>
          <w:szCs w:val="24"/>
        </w:rPr>
        <w:t>–</w:t>
      </w:r>
      <w:r w:rsidR="00300D6A" w:rsidRPr="000F7080">
        <w:rPr>
          <w:rFonts w:eastAsia="Calibri" w:cstheme="minorHAnsi"/>
          <w:color w:val="000000" w:themeColor="text1"/>
          <w:sz w:val="24"/>
          <w:szCs w:val="24"/>
        </w:rPr>
        <w:t xml:space="preserve"> </w:t>
      </w:r>
      <w:r w:rsidR="0026784C" w:rsidRPr="000F7080">
        <w:rPr>
          <w:rFonts w:eastAsia="Calibri" w:cstheme="minorHAnsi"/>
          <w:color w:val="000000" w:themeColor="text1"/>
          <w:sz w:val="24"/>
          <w:szCs w:val="24"/>
        </w:rPr>
        <w:t>Mark Beluscak</w:t>
      </w:r>
    </w:p>
    <w:p w14:paraId="0920557F" w14:textId="426ED0BC" w:rsidR="008B25B8" w:rsidRPr="000F7080" w:rsidRDefault="008B25B8" w:rsidP="008B25B8">
      <w:pPr>
        <w:spacing w:after="0" w:line="240" w:lineRule="auto"/>
        <w:ind w:left="360"/>
        <w:rPr>
          <w:rFonts w:eastAsia="Calibri" w:cstheme="minorHAnsi"/>
          <w:b/>
          <w:color w:val="000000" w:themeColor="text1"/>
          <w:sz w:val="24"/>
          <w:szCs w:val="24"/>
        </w:rPr>
      </w:pPr>
      <w:r w:rsidRPr="000F7080">
        <w:rPr>
          <w:rFonts w:eastAsia="Calibri" w:cstheme="minorHAnsi"/>
          <w:color w:val="000000" w:themeColor="text1"/>
          <w:sz w:val="24"/>
          <w:szCs w:val="24"/>
        </w:rPr>
        <w:t xml:space="preserve">CCCOnline </w:t>
      </w:r>
      <w:r w:rsidR="00E33716" w:rsidRPr="000F7080">
        <w:rPr>
          <w:rFonts w:eastAsia="Calibri" w:cstheme="minorHAnsi"/>
          <w:color w:val="000000" w:themeColor="text1"/>
          <w:sz w:val="24"/>
          <w:szCs w:val="24"/>
        </w:rPr>
        <w:t>–</w:t>
      </w:r>
      <w:r w:rsidRPr="000F7080">
        <w:rPr>
          <w:rFonts w:eastAsia="Calibri" w:cstheme="minorHAnsi"/>
          <w:color w:val="000000" w:themeColor="text1"/>
          <w:sz w:val="24"/>
          <w:szCs w:val="24"/>
        </w:rPr>
        <w:t xml:space="preserve"> </w:t>
      </w:r>
      <w:r w:rsidR="0026784C" w:rsidRPr="000F7080">
        <w:rPr>
          <w:rFonts w:eastAsia="Calibri" w:cstheme="minorHAnsi"/>
          <w:color w:val="000000" w:themeColor="text1"/>
          <w:sz w:val="24"/>
          <w:szCs w:val="24"/>
        </w:rPr>
        <w:t>Katherine B</w:t>
      </w:r>
      <w:r w:rsidR="00246C09" w:rsidRPr="000F7080">
        <w:rPr>
          <w:rFonts w:eastAsia="Calibri" w:cstheme="minorHAnsi"/>
          <w:color w:val="000000" w:themeColor="text1"/>
          <w:sz w:val="24"/>
          <w:szCs w:val="24"/>
        </w:rPr>
        <w:t>u</w:t>
      </w:r>
      <w:r w:rsidR="0026784C" w:rsidRPr="000F7080">
        <w:rPr>
          <w:rFonts w:eastAsia="Calibri" w:cstheme="minorHAnsi"/>
          <w:color w:val="000000" w:themeColor="text1"/>
          <w:sz w:val="24"/>
          <w:szCs w:val="24"/>
        </w:rPr>
        <w:t>rton</w:t>
      </w:r>
    </w:p>
    <w:p w14:paraId="00516F3E" w14:textId="1854D72C" w:rsidR="00BF2B80" w:rsidRPr="000F7080" w:rsidRDefault="00BF2B80"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CC Aurora – </w:t>
      </w:r>
      <w:r w:rsidR="0026784C" w:rsidRPr="000F7080">
        <w:rPr>
          <w:rFonts w:eastAsia="Calibri" w:cstheme="minorHAnsi"/>
          <w:color w:val="000000" w:themeColor="text1"/>
          <w:sz w:val="24"/>
          <w:szCs w:val="24"/>
        </w:rPr>
        <w:t>Braden Neihart</w:t>
      </w:r>
    </w:p>
    <w:p w14:paraId="43AA39BA" w14:textId="10E9E69E" w:rsidR="00BC19C2" w:rsidRPr="000F7080" w:rsidRDefault="00BC19C2"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CC Denver – Jo</w:t>
      </w:r>
      <w:r w:rsidR="00A238E2">
        <w:rPr>
          <w:rFonts w:eastAsia="Calibri" w:cstheme="minorHAnsi"/>
          <w:color w:val="000000" w:themeColor="text1"/>
          <w:sz w:val="24"/>
          <w:szCs w:val="24"/>
        </w:rPr>
        <w:t>y</w:t>
      </w:r>
      <w:r w:rsidR="0026784C" w:rsidRPr="000F7080">
        <w:rPr>
          <w:rFonts w:eastAsia="Calibri" w:cstheme="minorHAnsi"/>
          <w:color w:val="000000" w:themeColor="text1"/>
          <w:sz w:val="24"/>
          <w:szCs w:val="24"/>
        </w:rPr>
        <w:t xml:space="preserve"> Wagner</w:t>
      </w:r>
      <w:r w:rsidR="00246C09" w:rsidRPr="000F7080">
        <w:rPr>
          <w:rFonts w:eastAsia="Calibri" w:cstheme="minorHAnsi"/>
          <w:color w:val="000000" w:themeColor="text1"/>
          <w:sz w:val="24"/>
          <w:szCs w:val="24"/>
        </w:rPr>
        <w:t>-Sepulveda</w:t>
      </w:r>
    </w:p>
    <w:p w14:paraId="732223B2" w14:textId="11541DF4" w:rsidR="000A3234" w:rsidRPr="000F7080" w:rsidRDefault="000A3234" w:rsidP="000A3234">
      <w:pPr>
        <w:spacing w:after="0" w:line="240" w:lineRule="auto"/>
        <w:ind w:firstLine="360"/>
        <w:rPr>
          <w:rFonts w:eastAsia="Calibri" w:cstheme="minorHAnsi"/>
          <w:color w:val="000000" w:themeColor="text1"/>
          <w:sz w:val="24"/>
          <w:szCs w:val="24"/>
        </w:rPr>
      </w:pPr>
      <w:r w:rsidRPr="000F7080">
        <w:rPr>
          <w:rFonts w:eastAsia="Calibri" w:cstheme="minorHAnsi"/>
          <w:color w:val="000000" w:themeColor="text1"/>
          <w:sz w:val="24"/>
          <w:szCs w:val="24"/>
        </w:rPr>
        <w:t>Front Range CC – Laura Wally</w:t>
      </w:r>
    </w:p>
    <w:p w14:paraId="502EF3CE" w14:textId="12FD04BE" w:rsidR="00BC19C2" w:rsidRPr="000F7080" w:rsidRDefault="001C1FCE"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Lamar CC – </w:t>
      </w:r>
      <w:r w:rsidR="00A238E2">
        <w:rPr>
          <w:rFonts w:eastAsia="Calibri" w:cstheme="minorHAnsi"/>
          <w:color w:val="000000" w:themeColor="text1"/>
          <w:sz w:val="24"/>
          <w:szCs w:val="24"/>
        </w:rPr>
        <w:t>Tammie</w:t>
      </w:r>
      <w:r w:rsidR="000A3234" w:rsidRPr="000F7080">
        <w:rPr>
          <w:rFonts w:eastAsia="Calibri" w:cstheme="minorHAnsi"/>
          <w:color w:val="000000" w:themeColor="text1"/>
          <w:sz w:val="24"/>
          <w:szCs w:val="24"/>
        </w:rPr>
        <w:t xml:space="preserve"> Clark</w:t>
      </w:r>
    </w:p>
    <w:p w14:paraId="4B03CE7A" w14:textId="72614C8E" w:rsidR="001C1FCE" w:rsidRPr="000F7080" w:rsidRDefault="001C1FCE"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Morgan CC – </w:t>
      </w:r>
      <w:r w:rsidR="000A3234" w:rsidRPr="000F7080">
        <w:rPr>
          <w:rFonts w:eastAsia="Calibri" w:cstheme="minorHAnsi"/>
          <w:color w:val="000000" w:themeColor="text1"/>
          <w:sz w:val="24"/>
          <w:szCs w:val="24"/>
        </w:rPr>
        <w:t>Su Wright</w:t>
      </w:r>
    </w:p>
    <w:p w14:paraId="44D07D1F" w14:textId="625BC27F" w:rsidR="001C1FCE" w:rsidRPr="000F7080" w:rsidRDefault="00350038"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Otero College – Fred Boettcher</w:t>
      </w:r>
    </w:p>
    <w:p w14:paraId="3B8BAB66" w14:textId="75417034" w:rsidR="00350038" w:rsidRPr="000F7080" w:rsidRDefault="00350038"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Pikes Peak CC </w:t>
      </w:r>
      <w:r w:rsidR="00760D86" w:rsidRPr="000F7080">
        <w:rPr>
          <w:rFonts w:eastAsia="Calibri" w:cstheme="minorHAnsi"/>
          <w:color w:val="000000" w:themeColor="text1"/>
          <w:sz w:val="24"/>
          <w:szCs w:val="24"/>
        </w:rPr>
        <w:t>–</w:t>
      </w:r>
      <w:r w:rsidRPr="000F7080">
        <w:rPr>
          <w:rFonts w:eastAsia="Calibri" w:cstheme="minorHAnsi"/>
          <w:color w:val="000000" w:themeColor="text1"/>
          <w:sz w:val="24"/>
          <w:szCs w:val="24"/>
        </w:rPr>
        <w:t xml:space="preserve"> </w:t>
      </w:r>
      <w:r w:rsidR="00041746" w:rsidRPr="000F7080">
        <w:rPr>
          <w:rFonts w:eastAsia="Calibri" w:cstheme="minorHAnsi"/>
          <w:color w:val="000000" w:themeColor="text1"/>
          <w:sz w:val="24"/>
          <w:szCs w:val="24"/>
        </w:rPr>
        <w:t>Betsy Tuma</w:t>
      </w:r>
    </w:p>
    <w:p w14:paraId="49AE11A2" w14:textId="0FAB9EB4" w:rsidR="005C6762" w:rsidRPr="000F7080" w:rsidRDefault="006938E9" w:rsidP="005C6762">
      <w:pPr>
        <w:spacing w:after="0" w:line="240" w:lineRule="auto"/>
        <w:ind w:left="360"/>
        <w:rPr>
          <w:rFonts w:eastAsia="Calibri" w:cstheme="minorHAnsi"/>
          <w:iCs/>
          <w:color w:val="000000" w:themeColor="text1"/>
          <w:sz w:val="24"/>
          <w:szCs w:val="24"/>
        </w:rPr>
      </w:pPr>
      <w:r w:rsidRPr="000F7080">
        <w:rPr>
          <w:rFonts w:eastAsia="Calibri" w:cstheme="minorHAnsi"/>
          <w:color w:val="000000" w:themeColor="text1"/>
          <w:sz w:val="24"/>
          <w:szCs w:val="24"/>
        </w:rPr>
        <w:t xml:space="preserve">Pueblo CC – </w:t>
      </w:r>
      <w:r w:rsidR="000A3234" w:rsidRPr="000F7080">
        <w:rPr>
          <w:rFonts w:eastAsia="Calibri" w:cstheme="minorHAnsi"/>
          <w:color w:val="000000" w:themeColor="text1"/>
          <w:sz w:val="24"/>
          <w:szCs w:val="24"/>
        </w:rPr>
        <w:t>Dana Trujillo</w:t>
      </w:r>
    </w:p>
    <w:p w14:paraId="390B26CC" w14:textId="13323DBC" w:rsidR="006938E9" w:rsidRPr="000F7080" w:rsidRDefault="006938E9"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Red Rocks CC –</w:t>
      </w:r>
      <w:r w:rsidR="000726DD" w:rsidRPr="000F7080">
        <w:rPr>
          <w:rFonts w:eastAsia="Calibri" w:cstheme="minorHAnsi"/>
          <w:color w:val="000000" w:themeColor="text1"/>
          <w:sz w:val="24"/>
          <w:szCs w:val="24"/>
        </w:rPr>
        <w:t xml:space="preserve"> </w:t>
      </w:r>
      <w:r w:rsidR="000A3234" w:rsidRPr="000F7080">
        <w:rPr>
          <w:rFonts w:eastAsia="Calibri" w:cstheme="minorHAnsi"/>
          <w:color w:val="000000" w:themeColor="text1"/>
          <w:sz w:val="24"/>
          <w:szCs w:val="24"/>
        </w:rPr>
        <w:t>Jorg Friedrich</w:t>
      </w:r>
    </w:p>
    <w:p w14:paraId="47A6D552" w14:textId="3E3AEDAA" w:rsidR="006938E9" w:rsidRPr="000F7080" w:rsidRDefault="006938E9"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Trinidad SC – </w:t>
      </w:r>
      <w:r w:rsidR="000A3234" w:rsidRPr="000F7080">
        <w:rPr>
          <w:rFonts w:eastAsia="Calibri" w:cstheme="minorHAnsi"/>
          <w:color w:val="000000" w:themeColor="text1"/>
          <w:sz w:val="24"/>
          <w:szCs w:val="24"/>
        </w:rPr>
        <w:t>Kevin Eades</w:t>
      </w:r>
    </w:p>
    <w:p w14:paraId="7C7A3C46" w14:textId="77777777" w:rsidR="000A3234" w:rsidRPr="000F7080" w:rsidRDefault="000A3234" w:rsidP="000A3234">
      <w:pPr>
        <w:spacing w:after="0" w:line="240" w:lineRule="auto"/>
        <w:rPr>
          <w:rFonts w:eastAsia="Calibri" w:cstheme="minorHAnsi"/>
          <w:color w:val="000000" w:themeColor="text1"/>
          <w:sz w:val="24"/>
          <w:szCs w:val="24"/>
        </w:rPr>
      </w:pPr>
      <w:r w:rsidRPr="000F7080">
        <w:rPr>
          <w:rFonts w:eastAsia="Calibri" w:cstheme="minorHAnsi"/>
          <w:color w:val="000000" w:themeColor="text1"/>
          <w:sz w:val="24"/>
          <w:szCs w:val="24"/>
        </w:rPr>
        <w:t>Not Attending: none</w:t>
      </w:r>
    </w:p>
    <w:p w14:paraId="4BCE8333" w14:textId="77777777" w:rsidR="000A3234" w:rsidRPr="000F7080" w:rsidRDefault="000A3234" w:rsidP="000A3234">
      <w:pPr>
        <w:spacing w:after="0"/>
        <w:rPr>
          <w:rFonts w:eastAsia="Calibri" w:cstheme="minorHAnsi"/>
          <w:color w:val="000000" w:themeColor="text1"/>
          <w:sz w:val="24"/>
          <w:szCs w:val="24"/>
        </w:rPr>
      </w:pPr>
      <w:r w:rsidRPr="000F7080">
        <w:rPr>
          <w:rFonts w:eastAsia="Calibri" w:cstheme="minorHAnsi"/>
          <w:color w:val="000000" w:themeColor="text1"/>
          <w:sz w:val="24"/>
          <w:szCs w:val="24"/>
        </w:rPr>
        <w:t>Open Positions</w:t>
      </w:r>
    </w:p>
    <w:p w14:paraId="09690B7C" w14:textId="1DEA36BE" w:rsidR="00A238E2" w:rsidRPr="000F7080" w:rsidRDefault="00A238E2" w:rsidP="00A238E2">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Colorado Northwestern CC</w:t>
      </w:r>
    </w:p>
    <w:p w14:paraId="3B91507E" w14:textId="3DC5F94E" w:rsidR="000A3234" w:rsidRPr="000F7080" w:rsidRDefault="000A3234" w:rsidP="00A238E2">
      <w:pPr>
        <w:ind w:left="-90" w:firstLine="450"/>
        <w:rPr>
          <w:rFonts w:eastAsia="Calibri" w:cstheme="minorHAnsi"/>
          <w:color w:val="000000" w:themeColor="text1"/>
          <w:sz w:val="24"/>
          <w:szCs w:val="24"/>
        </w:rPr>
      </w:pPr>
      <w:r w:rsidRPr="000F7080">
        <w:rPr>
          <w:rFonts w:eastAsia="Calibri" w:cstheme="minorHAnsi"/>
          <w:color w:val="000000" w:themeColor="text1"/>
          <w:sz w:val="24"/>
          <w:szCs w:val="24"/>
        </w:rPr>
        <w:t>Northeastern CC</w:t>
      </w:r>
    </w:p>
    <w:p w14:paraId="108D6B33" w14:textId="5F29A11D" w:rsidR="00A238E2" w:rsidRDefault="00FE4176" w:rsidP="508E649B">
      <w:pPr>
        <w:rPr>
          <w:rFonts w:eastAsia="Calibri" w:cstheme="minorHAnsi"/>
          <w:color w:val="000000" w:themeColor="text1"/>
          <w:sz w:val="24"/>
          <w:szCs w:val="24"/>
        </w:rPr>
      </w:pPr>
      <w:r>
        <w:rPr>
          <w:rFonts w:eastAsia="Calibri" w:cstheme="minorHAnsi"/>
          <w:color w:val="000000" w:themeColor="text1"/>
          <w:sz w:val="24"/>
          <w:szCs w:val="24"/>
        </w:rPr>
        <w:t xml:space="preserve">Co-Chair </w:t>
      </w:r>
      <w:r w:rsidR="0095614D">
        <w:rPr>
          <w:rFonts w:eastAsia="Calibri" w:cstheme="minorHAnsi"/>
          <w:color w:val="000000" w:themeColor="text1"/>
          <w:sz w:val="24"/>
          <w:szCs w:val="24"/>
        </w:rPr>
        <w:t xml:space="preserve">Dana Trujillo called the meeting to order. </w:t>
      </w:r>
      <w:r w:rsidR="00C2238C">
        <w:rPr>
          <w:rFonts w:eastAsia="Calibri" w:cstheme="minorHAnsi"/>
          <w:color w:val="000000" w:themeColor="text1"/>
          <w:sz w:val="24"/>
          <w:szCs w:val="24"/>
        </w:rPr>
        <w:t xml:space="preserve">The recorder took </w:t>
      </w:r>
      <w:r w:rsidR="00A238E2">
        <w:rPr>
          <w:rFonts w:eastAsia="Calibri" w:cstheme="minorHAnsi"/>
          <w:color w:val="000000" w:themeColor="text1"/>
          <w:sz w:val="24"/>
          <w:szCs w:val="24"/>
        </w:rPr>
        <w:t xml:space="preserve">attendance </w:t>
      </w:r>
      <w:r w:rsidR="00C2238C">
        <w:rPr>
          <w:rFonts w:eastAsia="Calibri" w:cstheme="minorHAnsi"/>
          <w:color w:val="000000" w:themeColor="text1"/>
          <w:sz w:val="24"/>
          <w:szCs w:val="24"/>
        </w:rPr>
        <w:t>took attendance</w:t>
      </w:r>
      <w:r w:rsidR="00A238E2">
        <w:rPr>
          <w:rFonts w:eastAsia="Calibri" w:cstheme="minorHAnsi"/>
          <w:color w:val="000000" w:themeColor="text1"/>
          <w:sz w:val="24"/>
          <w:szCs w:val="24"/>
        </w:rPr>
        <w:t>.</w:t>
      </w:r>
    </w:p>
    <w:p w14:paraId="24286B1A" w14:textId="5E0BCC85" w:rsidR="00246C09" w:rsidRDefault="00A238E2" w:rsidP="00246C09">
      <w:pPr>
        <w:pStyle w:val="Heading1"/>
        <w:rPr>
          <w:rFonts w:eastAsia="Calibri"/>
        </w:rPr>
      </w:pPr>
      <w:r>
        <w:rPr>
          <w:rFonts w:eastAsia="Calibri"/>
        </w:rPr>
        <w:t>Do We Need to Establish Meeting Norms?</w:t>
      </w:r>
    </w:p>
    <w:p w14:paraId="63C0E704" w14:textId="7C3FB05F" w:rsidR="0095614D" w:rsidRDefault="0095614D" w:rsidP="00246C09">
      <w:pPr>
        <w:rPr>
          <w:sz w:val="24"/>
          <w:szCs w:val="24"/>
        </w:rPr>
      </w:pPr>
      <w:r>
        <w:rPr>
          <w:sz w:val="24"/>
          <w:szCs w:val="24"/>
        </w:rPr>
        <w:t xml:space="preserve">The first question mentioned was to improve the flow of meetings. </w:t>
      </w:r>
      <w:r w:rsidR="00C2238C">
        <w:rPr>
          <w:sz w:val="24"/>
          <w:szCs w:val="24"/>
        </w:rPr>
        <w:t>One member suggested a</w:t>
      </w:r>
      <w:r>
        <w:rPr>
          <w:sz w:val="24"/>
          <w:szCs w:val="24"/>
        </w:rPr>
        <w:t xml:space="preserve">dhering to </w:t>
      </w:r>
      <w:r w:rsidRPr="0095614D">
        <w:rPr>
          <w:i/>
          <w:iCs/>
          <w:sz w:val="24"/>
          <w:szCs w:val="24"/>
        </w:rPr>
        <w:t>Robert’s Rules of Order</w:t>
      </w:r>
      <w:r>
        <w:rPr>
          <w:sz w:val="24"/>
          <w:szCs w:val="24"/>
        </w:rPr>
        <w:t xml:space="preserve">. Another suggestion was to improve the agenda by designating </w:t>
      </w:r>
      <w:r w:rsidR="00C2238C">
        <w:rPr>
          <w:sz w:val="24"/>
          <w:szCs w:val="24"/>
        </w:rPr>
        <w:t>time limits</w:t>
      </w:r>
      <w:r>
        <w:rPr>
          <w:sz w:val="24"/>
          <w:szCs w:val="24"/>
        </w:rPr>
        <w:t xml:space="preserve">. </w:t>
      </w:r>
      <w:r w:rsidR="00C2238C">
        <w:rPr>
          <w:sz w:val="24"/>
          <w:szCs w:val="24"/>
        </w:rPr>
        <w:t>Another suggestion: use t</w:t>
      </w:r>
      <w:r>
        <w:rPr>
          <w:sz w:val="24"/>
          <w:szCs w:val="24"/>
        </w:rPr>
        <w:t xml:space="preserve">he “raised hand” function in Zoom. Finally, the group </w:t>
      </w:r>
      <w:r w:rsidR="00A238E2">
        <w:rPr>
          <w:sz w:val="24"/>
          <w:szCs w:val="24"/>
        </w:rPr>
        <w:t xml:space="preserve">both the chat function and the </w:t>
      </w:r>
      <w:r>
        <w:rPr>
          <w:sz w:val="24"/>
          <w:szCs w:val="24"/>
        </w:rPr>
        <w:t xml:space="preserve">raised-hand function to keep meetings moving. The </w:t>
      </w:r>
      <w:r w:rsidR="00280D4A">
        <w:rPr>
          <w:sz w:val="24"/>
          <w:szCs w:val="24"/>
        </w:rPr>
        <w:t>Council</w:t>
      </w:r>
      <w:r>
        <w:rPr>
          <w:sz w:val="24"/>
          <w:szCs w:val="24"/>
        </w:rPr>
        <w:t xml:space="preserve"> decided to </w:t>
      </w:r>
      <w:r w:rsidR="00FE4176">
        <w:rPr>
          <w:sz w:val="24"/>
          <w:szCs w:val="24"/>
        </w:rPr>
        <w:t>use the “time stamps” in the agenda to keep the meeting moving and the chat function &amp; the “raised hand” function in Zoom to keep the conversation orderly.</w:t>
      </w:r>
    </w:p>
    <w:p w14:paraId="6B6B5236" w14:textId="26449DB5" w:rsidR="00FE4176" w:rsidRDefault="00FE4176" w:rsidP="00246C09">
      <w:pPr>
        <w:rPr>
          <w:sz w:val="24"/>
          <w:szCs w:val="24"/>
        </w:rPr>
      </w:pPr>
      <w:r>
        <w:rPr>
          <w:sz w:val="24"/>
          <w:szCs w:val="24"/>
        </w:rPr>
        <w:t xml:space="preserve">The second question presented concerned methods of voting. One option was to use the chat function because the function creates a record file. </w:t>
      </w:r>
      <w:r w:rsidR="00C2238C">
        <w:rPr>
          <w:sz w:val="24"/>
          <w:szCs w:val="24"/>
        </w:rPr>
        <w:t>Joy Wagner-</w:t>
      </w:r>
      <w:r w:rsidR="00750762">
        <w:rPr>
          <w:sz w:val="24"/>
          <w:szCs w:val="24"/>
        </w:rPr>
        <w:t>Sepulveda</w:t>
      </w:r>
      <w:r w:rsidR="00C2238C">
        <w:rPr>
          <w:sz w:val="24"/>
          <w:szCs w:val="24"/>
        </w:rPr>
        <w:t xml:space="preserve"> recommended m</w:t>
      </w:r>
      <w:r>
        <w:rPr>
          <w:sz w:val="24"/>
          <w:szCs w:val="24"/>
        </w:rPr>
        <w:t xml:space="preserve">ethods of acclamation. Both methods will be employed (official votes </w:t>
      </w:r>
      <w:r w:rsidR="00C2238C">
        <w:rPr>
          <w:sz w:val="24"/>
          <w:szCs w:val="24"/>
        </w:rPr>
        <w:t>will</w:t>
      </w:r>
      <w:r>
        <w:rPr>
          <w:sz w:val="24"/>
          <w:szCs w:val="24"/>
        </w:rPr>
        <w:t xml:space="preserve"> be placed in the chat).</w:t>
      </w:r>
    </w:p>
    <w:p w14:paraId="5E95B329" w14:textId="69066583" w:rsidR="00246C09" w:rsidRDefault="00FE4176" w:rsidP="00246C09">
      <w:pPr>
        <w:pStyle w:val="Heading1"/>
        <w:rPr>
          <w:rFonts w:eastAsia="Calibri"/>
        </w:rPr>
      </w:pPr>
      <w:r>
        <w:rPr>
          <w:rFonts w:eastAsia="Calibri"/>
        </w:rPr>
        <w:lastRenderedPageBreak/>
        <w:t>Approval of October Minutes</w:t>
      </w:r>
    </w:p>
    <w:p w14:paraId="55A7BCC1" w14:textId="588CF219" w:rsidR="00FE4176" w:rsidRDefault="00FE4176" w:rsidP="00246C09">
      <w:pPr>
        <w:rPr>
          <w:sz w:val="24"/>
          <w:szCs w:val="24"/>
        </w:rPr>
      </w:pPr>
      <w:r>
        <w:rPr>
          <w:rFonts w:eastAsia="Calibri" w:cstheme="minorHAnsi"/>
          <w:color w:val="000000" w:themeColor="text1"/>
          <w:sz w:val="24"/>
          <w:szCs w:val="24"/>
        </w:rPr>
        <w:t>T</w:t>
      </w:r>
      <w:r>
        <w:rPr>
          <w:rFonts w:eastAsia="Calibri" w:cstheme="minorHAnsi"/>
          <w:color w:val="000000" w:themeColor="text1"/>
          <w:sz w:val="24"/>
          <w:szCs w:val="24"/>
        </w:rPr>
        <w:t xml:space="preserve">he </w:t>
      </w:r>
      <w:r w:rsidR="00280D4A">
        <w:rPr>
          <w:rFonts w:eastAsia="Calibri" w:cstheme="minorHAnsi"/>
          <w:color w:val="000000" w:themeColor="text1"/>
          <w:sz w:val="24"/>
          <w:szCs w:val="24"/>
        </w:rPr>
        <w:t>Council</w:t>
      </w:r>
      <w:r>
        <w:rPr>
          <w:rFonts w:eastAsia="Calibri" w:cstheme="minorHAnsi"/>
          <w:color w:val="000000" w:themeColor="text1"/>
          <w:sz w:val="24"/>
          <w:szCs w:val="24"/>
        </w:rPr>
        <w:t xml:space="preserve"> decided to defer the approval of the October 2023 minutes so that all members could have a chance to read them.</w:t>
      </w:r>
      <w:r>
        <w:rPr>
          <w:rFonts w:eastAsia="Calibri" w:cstheme="minorHAnsi"/>
          <w:color w:val="000000" w:themeColor="text1"/>
          <w:sz w:val="24"/>
          <w:szCs w:val="24"/>
        </w:rPr>
        <w:t xml:space="preserve"> </w:t>
      </w:r>
      <w:r w:rsidR="00C2238C">
        <w:rPr>
          <w:rFonts w:eastAsia="Calibri" w:cstheme="minorHAnsi"/>
          <w:color w:val="000000" w:themeColor="text1"/>
          <w:sz w:val="24"/>
          <w:szCs w:val="24"/>
        </w:rPr>
        <w:t>The Council will approve b</w:t>
      </w:r>
      <w:r>
        <w:rPr>
          <w:rFonts w:eastAsia="Calibri" w:cstheme="minorHAnsi"/>
          <w:color w:val="000000" w:themeColor="text1"/>
          <w:sz w:val="24"/>
          <w:szCs w:val="24"/>
        </w:rPr>
        <w:t>oth the October and November 2023 minutes at the December meeting (December 15).</w:t>
      </w:r>
    </w:p>
    <w:p w14:paraId="016A1623" w14:textId="77777777" w:rsidR="00FE4176" w:rsidRDefault="00FE4176" w:rsidP="00FC20A2">
      <w:pPr>
        <w:pStyle w:val="Heading1"/>
        <w:rPr>
          <w:rFonts w:eastAsia="Calibri"/>
        </w:rPr>
      </w:pPr>
      <w:r>
        <w:rPr>
          <w:rFonts w:eastAsia="Calibri"/>
        </w:rPr>
        <w:t>New Business: Single Syllabus</w:t>
      </w:r>
    </w:p>
    <w:p w14:paraId="71A709A3" w14:textId="64BC8F49" w:rsidR="00FE4176" w:rsidRDefault="00FE4176" w:rsidP="00FE4176">
      <w:r>
        <w:t xml:space="preserve">Dana received an email from the system </w:t>
      </w:r>
      <w:r w:rsidR="00F338A9">
        <w:t>that they are fulfilling a request from students for a “single syllabus platform for consistent delivery and formatting across all colleges</w:t>
      </w:r>
      <w:r w:rsidR="008118DD">
        <w:t xml:space="preserve"> for both face-to-face and online courses</w:t>
      </w:r>
      <w:r w:rsidR="00F338A9">
        <w:t>.</w:t>
      </w:r>
      <w:r w:rsidR="008118DD">
        <w:t xml:space="preserve"> The intent is to improve the student experience while also </w:t>
      </w:r>
      <w:r w:rsidR="00750762">
        <w:t>ensuring</w:t>
      </w:r>
      <w:r w:rsidR="008118DD">
        <w:t xml:space="preserve"> that </w:t>
      </w:r>
      <w:r w:rsidR="00750762">
        <w:t xml:space="preserve">instructors share </w:t>
      </w:r>
      <w:r w:rsidR="008118DD">
        <w:t>required information is shared and providing the ability for faculty and instructors to customize their syllabi and access useful reports.</w:t>
      </w:r>
      <w:r w:rsidR="00F338A9">
        <w:t xml:space="preserve">” </w:t>
      </w:r>
      <w:r w:rsidR="008118DD">
        <w:t>The system has contracted with Single Syllabus and has scheduled a demo for November 28. The Co-Chairs will serve on this team as well as a third representative. The time commitment suggested was 10 to 15 hours between November 2023 and March 2024. Betsy Tuma agreed to serve as the third representative.</w:t>
      </w:r>
    </w:p>
    <w:p w14:paraId="6503D26B" w14:textId="1E54F98A" w:rsidR="008118DD" w:rsidRPr="00FE4176" w:rsidRDefault="008118DD" w:rsidP="00FE4176">
      <w:r>
        <w:t xml:space="preserve">During this discussion, </w:t>
      </w:r>
      <w:r w:rsidR="00750762">
        <w:t xml:space="preserve">the Council </w:t>
      </w:r>
      <w:r>
        <w:t>discovered that Katherine Barton will be leaving CCC Online and the SIAC. Katherine said she would contact the department chairs at CCC Online to see if they can aid in finding a new representative.</w:t>
      </w:r>
    </w:p>
    <w:p w14:paraId="10CFCE2B" w14:textId="109363D8" w:rsidR="00FE4176" w:rsidRDefault="00FE4176" w:rsidP="00FC20A2">
      <w:pPr>
        <w:pStyle w:val="Heading1"/>
        <w:rPr>
          <w:rFonts w:eastAsia="Calibri"/>
        </w:rPr>
      </w:pPr>
      <w:r>
        <w:rPr>
          <w:rFonts w:eastAsia="Calibri"/>
        </w:rPr>
        <w:t>Special Guest: Landon Prius, Vice Chancellor of CCCS</w:t>
      </w:r>
    </w:p>
    <w:p w14:paraId="40424623" w14:textId="6284CDAF" w:rsidR="008118DD" w:rsidRDefault="008118DD" w:rsidP="00FE4176">
      <w:r>
        <w:t>Landon Prius joined the meeting at 3:15 PM</w:t>
      </w:r>
      <w:r w:rsidR="007F354C">
        <w:t xml:space="preserve"> and introduced himself</w:t>
      </w:r>
      <w:r>
        <w:t>.</w:t>
      </w:r>
      <w:r w:rsidR="007F354C">
        <w:t xml:space="preserve"> </w:t>
      </w:r>
      <w:r w:rsidR="00B24DB8">
        <w:t>Regarding the SIAC by-laws, he brought the question of co</w:t>
      </w:r>
      <w:r>
        <w:t>mpensation f</w:t>
      </w:r>
      <w:r w:rsidR="00B24DB8">
        <w:t>or</w:t>
      </w:r>
      <w:r>
        <w:t xml:space="preserve"> officers </w:t>
      </w:r>
      <w:r w:rsidR="00B24DB8">
        <w:t xml:space="preserve">in the form of a stipend. This would place SIAC in line with the other councils. The funding would come from the </w:t>
      </w:r>
      <w:r>
        <w:t>system budget.</w:t>
      </w:r>
    </w:p>
    <w:p w14:paraId="7653F4F6" w14:textId="74BC54FF" w:rsidR="00B24DB8" w:rsidRDefault="00BB0238" w:rsidP="00FE4176">
      <w:r w:rsidRPr="00B24DB8">
        <w:rPr>
          <w:rStyle w:val="Heading2Char"/>
        </w:rPr>
        <w:t>Budget</w:t>
      </w:r>
    </w:p>
    <w:p w14:paraId="28100D82" w14:textId="37F608CC" w:rsidR="00BB0238" w:rsidRDefault="00BB0238" w:rsidP="00FE4176">
      <w:r>
        <w:t xml:space="preserve">Governor Jared Polis did not recommend a high increase to higher education in the 2024 budget. The amount proposed does not cover </w:t>
      </w:r>
      <w:r w:rsidR="00B24DB8">
        <w:t xml:space="preserve">the </w:t>
      </w:r>
      <w:r>
        <w:t>increase</w:t>
      </w:r>
      <w:r w:rsidR="00B24DB8">
        <w:t xml:space="preserve"> in the cost of living</w:t>
      </w:r>
      <w:r>
        <w:t xml:space="preserve">. </w:t>
      </w:r>
      <w:r w:rsidR="00B24DB8">
        <w:t>The system advocates increasing funding to at least cover the cost-of-living increase.</w:t>
      </w:r>
      <w:r>
        <w:t xml:space="preserve"> Also, federal dollars are waning from COVID-19 relief efforts.</w:t>
      </w:r>
      <w:r w:rsidR="00B24DB8" w:rsidRPr="00B24DB8">
        <w:t xml:space="preserve"> </w:t>
      </w:r>
      <w:r w:rsidR="00B24DB8">
        <w:t>Finally</w:t>
      </w:r>
      <w:r w:rsidR="00B24DB8">
        <w:t>, the state legislature makes decisions on the budget, and it increased the higher education budget for 2023.</w:t>
      </w:r>
    </w:p>
    <w:p w14:paraId="3A8E05F1" w14:textId="435A834D" w:rsidR="00BB0238" w:rsidRDefault="00B24DB8" w:rsidP="00FE4176">
      <w:r>
        <w:t xml:space="preserve">The </w:t>
      </w:r>
      <w:r w:rsidR="00280D4A">
        <w:t>Council</w:t>
      </w:r>
      <w:r>
        <w:t xml:space="preserve"> was encouraged to watch the </w:t>
      </w:r>
      <w:r w:rsidR="00BB0238">
        <w:t xml:space="preserve">Classified Salary Employee Increase benchmark </w:t>
      </w:r>
      <w:r>
        <w:t>(</w:t>
      </w:r>
      <w:r w:rsidR="00BB0238">
        <w:t>CCCS tries to match</w:t>
      </w:r>
      <w:r>
        <w:t xml:space="preserve"> other salaries from this benchmark)</w:t>
      </w:r>
      <w:r w:rsidR="00BB0238">
        <w:t xml:space="preserve">. </w:t>
      </w:r>
      <w:r>
        <w:t xml:space="preserve">Classified employees are </w:t>
      </w:r>
      <w:r w:rsidR="00AE6784">
        <w:t>unionized,</w:t>
      </w:r>
      <w:r>
        <w:t xml:space="preserve"> and the union n</w:t>
      </w:r>
      <w:r w:rsidR="00BB0238">
        <w:t>egotiate</w:t>
      </w:r>
      <w:r>
        <w:t>s</w:t>
      </w:r>
      <w:r w:rsidR="00BB0238">
        <w:t xml:space="preserve"> </w:t>
      </w:r>
      <w:r>
        <w:t xml:space="preserve">these salaries </w:t>
      </w:r>
      <w:r w:rsidR="00BB0238">
        <w:t>at the state level.</w:t>
      </w:r>
      <w:r w:rsidR="00AE6784">
        <w:t xml:space="preserve"> Alson, watch for </w:t>
      </w:r>
      <w:r w:rsidR="00BB0238">
        <w:t xml:space="preserve">an effort to unionize </w:t>
      </w:r>
      <w:r w:rsidR="00AE6784">
        <w:t xml:space="preserve">additional groups in higher education, including </w:t>
      </w:r>
      <w:r w:rsidR="00BB0238">
        <w:t>faculty and instructors.</w:t>
      </w:r>
    </w:p>
    <w:p w14:paraId="03F13D2C" w14:textId="3C5890F7" w:rsidR="00BB0238" w:rsidRDefault="00AE6784" w:rsidP="00FE4176">
      <w:r>
        <w:t xml:space="preserve">CCCS receives a portion of the overall higher education budget, and this dollar amount is based on a formula that accounts for </w:t>
      </w:r>
      <w:r w:rsidR="00750762">
        <w:t>several factors</w:t>
      </w:r>
      <w:r>
        <w:t xml:space="preserve">. CCCS then allocates amounts to the colleges in the system based </w:t>
      </w:r>
      <w:r w:rsidR="00BB0238">
        <w:t xml:space="preserve">There is a process of budget allocation </w:t>
      </w:r>
      <w:r>
        <w:t xml:space="preserve">to the colleges </w:t>
      </w:r>
      <w:r w:rsidR="00BB0238">
        <w:t>from a formula based on enrollment</w:t>
      </w:r>
      <w:r>
        <w:t xml:space="preserve"> and </w:t>
      </w:r>
      <w:r w:rsidR="00BB0238">
        <w:t>FTE</w:t>
      </w:r>
      <w:r>
        <w:t>. The u</w:t>
      </w:r>
      <w:r>
        <w:t xml:space="preserve">rban colleges subsidize </w:t>
      </w:r>
      <w:r>
        <w:t xml:space="preserve">the </w:t>
      </w:r>
      <w:r>
        <w:t>rural colleges.</w:t>
      </w:r>
      <w:r>
        <w:t xml:space="preserve"> Each college then makes their own pay rate changes.</w:t>
      </w:r>
    </w:p>
    <w:p w14:paraId="00F69483" w14:textId="77777777" w:rsidR="00AE6784" w:rsidRDefault="00AE6784" w:rsidP="00FE4176">
      <w:r>
        <w:lastRenderedPageBreak/>
        <w:t>There is no consistency</w:t>
      </w:r>
      <w:r>
        <w:t xml:space="preserve"> in the pay rate for instructors as it is “across the board” in dollar amounts, tiers, and other variables. There is also an hourly rate for participation in committees and other functions. </w:t>
      </w:r>
      <w:r w:rsidR="00BB0238">
        <w:t>The pay rate for instructors at urban colleges is higher than the pay rate for instructors at rural colleges. Some colleges’ pay rate is multi-tiered; others have a single tier.</w:t>
      </w:r>
    </w:p>
    <w:p w14:paraId="2B31E0B7" w14:textId="77777777" w:rsidR="009C5D51" w:rsidRDefault="00AE6784" w:rsidP="009C5D51">
      <w:pPr>
        <w:pStyle w:val="Heading2"/>
      </w:pPr>
      <w:r>
        <w:t>Standar</w:t>
      </w:r>
      <w:r w:rsidR="009C5D51">
        <w:t>dized Instructor Pay Increases</w:t>
      </w:r>
    </w:p>
    <w:p w14:paraId="21325DC8" w14:textId="34D357CF" w:rsidR="009C5D51" w:rsidRDefault="00AE6784" w:rsidP="00FE4176">
      <w:r>
        <w:t>Because of the changes made by the implementation of Colorado Online @,</w:t>
      </w:r>
      <w:r w:rsidR="00BB0238">
        <w:t xml:space="preserve"> </w:t>
      </w:r>
      <w:r>
        <w:t>i</w:t>
      </w:r>
      <w:r w:rsidR="00BB0238">
        <w:t>t is the system’s hope to standardize the instructor pay rate across the system</w:t>
      </w:r>
      <w:r w:rsidR="009C5D51">
        <w:t>. There are three options. The first option is to</w:t>
      </w:r>
      <w:r w:rsidR="00BB0238">
        <w:t xml:space="preserve"> bring the instructor pay rate to match the pay rate at the </w:t>
      </w:r>
      <w:r w:rsidR="009C5D51">
        <w:t xml:space="preserve">“metro average” (the average pay rate per credit hour across the </w:t>
      </w:r>
      <w:r w:rsidR="009A7A04">
        <w:t>five</w:t>
      </w:r>
      <w:r w:rsidR="009C5D51">
        <w:t xml:space="preserve"> metro colleges)</w:t>
      </w:r>
      <w:r w:rsidR="00BB0238">
        <w:t>.</w:t>
      </w:r>
      <w:r w:rsidR="007F354C">
        <w:t xml:space="preserve"> Unfortunately, this places pressure on the rural colleges. </w:t>
      </w:r>
      <w:r w:rsidR="009C5D51">
        <w:t xml:space="preserve">The second approach standardizes the pay for rural college instructors at a rate </w:t>
      </w:r>
      <w:r w:rsidR="004577DB">
        <w:t xml:space="preserve">that is </w:t>
      </w:r>
      <w:r w:rsidR="009C5D51">
        <w:t>13 percent less than the “metro average.” The third approach is a phased approach</w:t>
      </w:r>
      <w:r w:rsidR="00750762">
        <w:t xml:space="preserve"> using </w:t>
      </w:r>
      <w:r w:rsidR="009C5D51">
        <w:t xml:space="preserve">a standardized metro rate and a rural rate and </w:t>
      </w:r>
      <w:r w:rsidR="00750762">
        <w:t xml:space="preserve">then </w:t>
      </w:r>
      <w:r w:rsidR="009C5D51">
        <w:t>to bring those two rates closer to each other over time.</w:t>
      </w:r>
      <w:r w:rsidR="00280D4A">
        <w:t xml:space="preserve"> </w:t>
      </w:r>
      <w:r w:rsidR="00750762">
        <w:t xml:space="preserve">Dr. Prius stated the plan </w:t>
      </w:r>
      <w:r w:rsidR="00280D4A">
        <w:t>is to decide on the approach in December</w:t>
      </w:r>
      <w:r w:rsidR="00750762">
        <w:t>, discuss the chosen approach</w:t>
      </w:r>
      <w:r w:rsidR="00280D4A">
        <w:t xml:space="preserve"> in January and February, so </w:t>
      </w:r>
      <w:r w:rsidR="00750762">
        <w:t xml:space="preserve">that </w:t>
      </w:r>
      <w:r w:rsidR="00280D4A">
        <w:t xml:space="preserve">the </w:t>
      </w:r>
      <w:r w:rsidR="00750762">
        <w:t xml:space="preserve">system implements the </w:t>
      </w:r>
      <w:r w:rsidR="00280D4A">
        <w:t>policy in Fall 2024.</w:t>
      </w:r>
    </w:p>
    <w:p w14:paraId="7FDB58C7" w14:textId="64497E63" w:rsidR="00BB0238" w:rsidRDefault="009C5D51" w:rsidP="00FE4176">
      <w:r>
        <w:t xml:space="preserve">There are more </w:t>
      </w:r>
      <w:r w:rsidR="007F354C">
        <w:t>instructors at urban colleges</w:t>
      </w:r>
      <w:r>
        <w:t xml:space="preserve"> than at </w:t>
      </w:r>
      <w:r w:rsidR="00280D4A">
        <w:t>rural</w:t>
      </w:r>
      <w:r>
        <w:t xml:space="preserve"> colleges</w:t>
      </w:r>
      <w:r w:rsidR="007F354C">
        <w:t>.</w:t>
      </w:r>
    </w:p>
    <w:p w14:paraId="7CFDDB8F" w14:textId="25CD2154" w:rsidR="007F354C" w:rsidRDefault="007F354C" w:rsidP="00FE4176">
      <w:r>
        <w:t>While CCCS is not legally obligated to standardize pay through the system</w:t>
      </w:r>
      <w:r w:rsidR="00280D4A">
        <w:t xml:space="preserve"> through the Equal Pay Act</w:t>
      </w:r>
      <w:r>
        <w:t xml:space="preserve"> (as each college is designated as its own business entity), it still hopes to accomplish this.</w:t>
      </w:r>
    </w:p>
    <w:p w14:paraId="392CBBD6" w14:textId="247597ED" w:rsidR="004577DB" w:rsidRDefault="004577DB" w:rsidP="004577DB">
      <w:pPr>
        <w:pStyle w:val="Heading2"/>
      </w:pPr>
      <w:r>
        <w:t>Workload and Health Care</w:t>
      </w:r>
    </w:p>
    <w:p w14:paraId="27AEE9CB" w14:textId="3DA3B2E6" w:rsidR="00280D4A" w:rsidRDefault="00280D4A" w:rsidP="00FE4176">
      <w:r>
        <w:t xml:space="preserve">Some colleges have a service requirement for full-time faculty, but this </w:t>
      </w:r>
      <w:r w:rsidR="00750762">
        <w:t xml:space="preserve">requirement </w:t>
      </w:r>
      <w:r>
        <w:t>can be factored out when calculating instructor pay. Different members of this committee noted the discrepancy in the rate of pay per credit hour to compensate for this requirement. Although the Council recommended a pay increase for instructors two years ago, the system has not been able to accomplish this.</w:t>
      </w:r>
      <w:r w:rsidR="004577DB">
        <w:t xml:space="preserve"> Also, </w:t>
      </w:r>
      <w:r w:rsidR="00750762">
        <w:t xml:space="preserve">Dr. Prius </w:t>
      </w:r>
      <w:r w:rsidR="004577DB">
        <w:t xml:space="preserve">recommended that the Council invite </w:t>
      </w:r>
      <w:r w:rsidR="00D4080F">
        <w:t>Christina Cecil (</w:t>
      </w:r>
      <w:r w:rsidR="004577DB">
        <w:t>the system’s HR representative</w:t>
      </w:r>
      <w:r w:rsidR="00D4080F">
        <w:t>)</w:t>
      </w:r>
      <w:r w:rsidR="004577DB">
        <w:t xml:space="preserve"> to address this issue.</w:t>
      </w:r>
      <w:r w:rsidR="005964D2">
        <w:t xml:space="preserve"> Braden Neihart said that this idea could be a “great boon to teachers and schools.”</w:t>
      </w:r>
    </w:p>
    <w:p w14:paraId="2906A4E7" w14:textId="358CFFAD" w:rsidR="007F354C" w:rsidRDefault="007F354C" w:rsidP="00FE4176">
      <w:r>
        <w:t xml:space="preserve">There </w:t>
      </w:r>
      <w:r w:rsidR="004577DB">
        <w:t>is</w:t>
      </w:r>
      <w:r>
        <w:t xml:space="preserve"> a proposal to create a </w:t>
      </w:r>
      <w:r w:rsidR="004577DB">
        <w:t xml:space="preserve">separate </w:t>
      </w:r>
      <w:r>
        <w:t xml:space="preserve">classification of “lecturer” </w:t>
      </w:r>
      <w:r w:rsidR="004577DB">
        <w:t>in addition to full-time faculty and part-time instructors. This position would</w:t>
      </w:r>
      <w:r>
        <w:t xml:space="preserve"> provide more </w:t>
      </w:r>
      <w:r w:rsidR="004577DB">
        <w:t xml:space="preserve">employment security </w:t>
      </w:r>
      <w:r>
        <w:t xml:space="preserve">for instructors </w:t>
      </w:r>
      <w:r w:rsidR="004577DB">
        <w:t xml:space="preserve">(over years as opposed to semesters) </w:t>
      </w:r>
      <w:r>
        <w:t xml:space="preserve">and to offer </w:t>
      </w:r>
      <w:r w:rsidR="004577DB">
        <w:t xml:space="preserve">instructors </w:t>
      </w:r>
      <w:r>
        <w:t>health care</w:t>
      </w:r>
      <w:r w:rsidR="004577DB">
        <w:t xml:space="preserve"> options</w:t>
      </w:r>
      <w:r>
        <w:t>.</w:t>
      </w:r>
    </w:p>
    <w:p w14:paraId="33055F5A" w14:textId="1A6A6C38" w:rsidR="004577DB" w:rsidRDefault="004577DB" w:rsidP="00FE4176">
      <w:r>
        <w:t xml:space="preserve">Each college has their own policy regarding health care coverage. Mark Beluscak </w:t>
      </w:r>
      <w:r w:rsidR="005964D2">
        <w:t>said</w:t>
      </w:r>
      <w:r>
        <w:t xml:space="preserve"> that Arapahoe Communit</w:t>
      </w:r>
      <w:r w:rsidR="005964D2">
        <w:t>y College determined coverage through an hourly average per week (year to year), not counting summer. (The threshold at ACC is 29</w:t>
      </w:r>
      <w:r w:rsidR="00750762">
        <w:t xml:space="preserve"> hours</w:t>
      </w:r>
      <w:r w:rsidR="005964D2">
        <w:t xml:space="preserve"> per week and is hard to maintain.) </w:t>
      </w:r>
      <w:r w:rsidR="00750762">
        <w:t>Cancelling classes invites u</w:t>
      </w:r>
      <w:r w:rsidR="005964D2">
        <w:t xml:space="preserve">ncertainty into the system when classes are cancelled, </w:t>
      </w:r>
      <w:r w:rsidR="00750762">
        <w:t xml:space="preserve">since </w:t>
      </w:r>
      <w:r w:rsidR="005964D2">
        <w:t xml:space="preserve">the </w:t>
      </w:r>
      <w:r w:rsidR="00750762">
        <w:t xml:space="preserve">college does not guarantee </w:t>
      </w:r>
      <w:r w:rsidR="005964D2">
        <w:t>those credit hours. Joy Wagner stated that Community College of Denver removed summer hours from the average because summer hours decreased the average overall. Braden Neihart mentioned in the chat that Community College of Aurora had a health care option at a rate of $75 per month.</w:t>
      </w:r>
    </w:p>
    <w:p w14:paraId="4404EC1D" w14:textId="1B318ED3" w:rsidR="004577DB" w:rsidRDefault="005964D2" w:rsidP="00FE4176">
      <w:r>
        <w:t>Dr. Prius stated that standardization in pay areas would be beneficial for everyone.</w:t>
      </w:r>
    </w:p>
    <w:p w14:paraId="7343870F" w14:textId="2CBAE21B" w:rsidR="005964D2" w:rsidRDefault="00D4080F" w:rsidP="00D4080F">
      <w:pPr>
        <w:pStyle w:val="Heading2"/>
      </w:pPr>
      <w:r>
        <w:t>Unemployment Benefits</w:t>
      </w:r>
    </w:p>
    <w:p w14:paraId="2774D9A2" w14:textId="23E51F10" w:rsidR="00D4080F" w:rsidRDefault="00D4080F" w:rsidP="00FE4176">
      <w:r>
        <w:t xml:space="preserve">Jorg Friedrich brought to Landon Prius’ attention that instructors do not qualify for unemployment benefits during the summer when they are not teaching classes (There are cases at both Red Rocks </w:t>
      </w:r>
      <w:r>
        <w:lastRenderedPageBreak/>
        <w:t xml:space="preserve">Community College and ACC.). Dr. Prius stated that the official position is that “we no longer challenge any unemployment claims that instructors might make.” This </w:t>
      </w:r>
      <w:r w:rsidR="00DE3F9C">
        <w:t xml:space="preserve">became </w:t>
      </w:r>
      <w:r>
        <w:t xml:space="preserve">the policy in the school year 2020-2021. </w:t>
      </w:r>
      <w:r w:rsidR="00DE3F9C">
        <w:t>Chancellor</w:t>
      </w:r>
      <w:r>
        <w:t xml:space="preserve"> Joe Garcia also instructed the college presidents to do the same.</w:t>
      </w:r>
      <w:r w:rsidR="00EE7A16">
        <w:t xml:space="preserve"> Katherine Barton received assurance from Dr. Prius that any instructor who does not have any classes after the Colorado Online transition could file an unemployment claim without </w:t>
      </w:r>
      <w:r w:rsidR="00750762">
        <w:t>concerns of the college challenging that claim</w:t>
      </w:r>
      <w:r w:rsidR="00EE7A16">
        <w:t>.</w:t>
      </w:r>
    </w:p>
    <w:p w14:paraId="75A5868D" w14:textId="5F564F9A" w:rsidR="00EE7A16" w:rsidRDefault="00EE7A16" w:rsidP="00FE4176">
      <w:r>
        <w:t>Betsy Tuma suggested that the Council make unemployment insurance information available for instructors after receiving clarity on the issue.</w:t>
      </w:r>
    </w:p>
    <w:p w14:paraId="0B59E133" w14:textId="77777777" w:rsidR="009C5D51" w:rsidRDefault="007F354C" w:rsidP="004577DB">
      <w:pPr>
        <w:pStyle w:val="Heading2"/>
      </w:pPr>
      <w:r>
        <w:t xml:space="preserve">CO </w:t>
      </w:r>
      <w:r w:rsidRPr="004577DB">
        <w:t>Online</w:t>
      </w:r>
      <w:r>
        <w:t xml:space="preserve"> @</w:t>
      </w:r>
    </w:p>
    <w:p w14:paraId="1F509B3F" w14:textId="7CB6D997" w:rsidR="007F354C" w:rsidRDefault="007F354C" w:rsidP="00FE4176">
      <w:r>
        <w:t>A summit will be held online via Zoom on Decem</w:t>
      </w:r>
      <w:r w:rsidR="00EE7A16">
        <w:t xml:space="preserve">ber 8 to address the issues with Colorado Online @. It will cover a document </w:t>
      </w:r>
      <w:r w:rsidR="00DE3F9C">
        <w:t>on</w:t>
      </w:r>
      <w:r w:rsidR="00EE7A16">
        <w:t xml:space="preserve"> </w:t>
      </w:r>
      <w:r w:rsidR="00750762">
        <w:t>concerns</w:t>
      </w:r>
      <w:r w:rsidR="00EE7A16">
        <w:t xml:space="preserve"> </w:t>
      </w:r>
      <w:r w:rsidR="00750762">
        <w:t>that was</w:t>
      </w:r>
      <w:r w:rsidR="00EE7A16">
        <w:t xml:space="preserve"> brought to the transition team’s attention. Dr. Prius also mentioned that </w:t>
      </w:r>
      <w:r w:rsidR="00DE3F9C">
        <w:t xml:space="preserve">the Council should invite </w:t>
      </w:r>
      <w:r w:rsidR="00EE7A16">
        <w:t>Tammy V</w:t>
      </w:r>
      <w:r w:rsidR="00DE3F9C">
        <w:t xml:space="preserve">ercauteren, Program Director for Colorado Online Strategic Plan to a meeting to address issues concerning Colorado Online. In addition to SIAC, </w:t>
      </w:r>
      <w:r w:rsidR="00750762">
        <w:t xml:space="preserve">the project team invited </w:t>
      </w:r>
      <w:r w:rsidR="00DE3F9C">
        <w:t>SFAC and OFIAC to this summit.</w:t>
      </w:r>
    </w:p>
    <w:p w14:paraId="5877E3D6" w14:textId="4394B754" w:rsidR="00DE3F9C" w:rsidRDefault="00DE3F9C" w:rsidP="00FE4176">
      <w:r>
        <w:t xml:space="preserve">Dana Trujillo encouraged the members of the Council to reach out to the adjuncts at their representative colleges to get feedback on this document. Betsy Tuma provided encouragement for the Council and urged communication with instructors. She said: “You do not know how much work is going to make this project not awful.” She also brought to Dr. Prius’ attention that the list of CCC Online instructors who desire to teach is not reaching persons at individual colleges who make hiring decisions. </w:t>
      </w:r>
      <w:r w:rsidR="004F7B59">
        <w:t>It was also brought to the Council’s attention that some colleges have a requirement that instructors have a “physical presence” on campus; it has been strongly suggested that the colleges relax this rule for CCC Online instructors.</w:t>
      </w:r>
    </w:p>
    <w:p w14:paraId="45B5615D" w14:textId="474613DA" w:rsidR="004F7B59" w:rsidRDefault="004F7B59" w:rsidP="004F7B59">
      <w:pPr>
        <w:pStyle w:val="Heading1"/>
      </w:pPr>
      <w:r>
        <w:t>New Business</w:t>
      </w:r>
    </w:p>
    <w:p w14:paraId="40FC6277" w14:textId="32BF338D" w:rsidR="00BB0238" w:rsidRDefault="004F7B59" w:rsidP="00FE4176">
      <w:r>
        <w:t>Dana announced that the Council should work on health insurance, unemployment benefits, income inequity</w:t>
      </w:r>
      <w:r w:rsidR="003A3288">
        <w:t xml:space="preserve">, and the </w:t>
      </w:r>
      <w:r w:rsidR="00316A02">
        <w:t>Third Tier “Lecturer” position</w:t>
      </w:r>
      <w:r>
        <w:t xml:space="preserve">. Braden Neihart asked how the representatives communicate with their fellow instructors. Betsy Tuma mentioned a D2L shell for Adjuncts at Pike Peak Community College </w:t>
      </w:r>
      <w:r w:rsidR="003A3288">
        <w:t>and</w:t>
      </w:r>
      <w:r>
        <w:t xml:space="preserve"> </w:t>
      </w:r>
      <w:r w:rsidR="003A3288">
        <w:t>a specific email address for the Council. Currently, there is not a comprehensive list of adjunct instructors in the state. Mark Beluscak stated that information on these issues from the American Association of University Professors (AAUP) in SharePoint, as well as a link to Community College System Guideline for Hourly Instructors.</w:t>
      </w:r>
    </w:p>
    <w:p w14:paraId="56F09DD1" w14:textId="678C9121" w:rsidR="00BB0238" w:rsidRDefault="00316A02" w:rsidP="00FE4176">
      <w:r>
        <w:t xml:space="preserve">The Council also decided to invite Christina Cecil to the December meeting. </w:t>
      </w:r>
      <w:r w:rsidR="00750762">
        <w:t xml:space="preserve">Dana Trujillo charged the </w:t>
      </w:r>
      <w:r>
        <w:t>Council with the following</w:t>
      </w:r>
      <w:r w:rsidR="00750762">
        <w:t xml:space="preserve"> tasks</w:t>
      </w:r>
      <w:r>
        <w:t>:</w:t>
      </w:r>
    </w:p>
    <w:p w14:paraId="4C40D603" w14:textId="393C5FF4" w:rsidR="00316A02" w:rsidRDefault="00316A02" w:rsidP="00316A02">
      <w:pPr>
        <w:pStyle w:val="ListParagraph"/>
        <w:numPr>
          <w:ilvl w:val="0"/>
          <w:numId w:val="30"/>
        </w:numPr>
      </w:pPr>
      <w:r>
        <w:t>Gathering feedback from colleagues on teaching for CO Online @ in Fall 2023. The hard deadline for this is December 1.</w:t>
      </w:r>
    </w:p>
    <w:p w14:paraId="0113F6BC" w14:textId="747CAD38" w:rsidR="00316A02" w:rsidRDefault="00316A02" w:rsidP="00316A02">
      <w:pPr>
        <w:pStyle w:val="ListParagraph"/>
        <w:numPr>
          <w:ilvl w:val="0"/>
          <w:numId w:val="30"/>
        </w:numPr>
      </w:pPr>
      <w:r>
        <w:t>Information on each school’s stance on unemployment claims during the summer. Are they supported or disputed?</w:t>
      </w:r>
    </w:p>
    <w:p w14:paraId="2F42C4E3" w14:textId="60188FF7" w:rsidR="00316A02" w:rsidRDefault="00316A02" w:rsidP="00316A02">
      <w:pPr>
        <w:pStyle w:val="ListParagraph"/>
        <w:numPr>
          <w:ilvl w:val="0"/>
          <w:numId w:val="30"/>
        </w:numPr>
      </w:pPr>
      <w:r>
        <w:t>Ask HR for the Employment Compensation Handbook or equivalent.</w:t>
      </w:r>
    </w:p>
    <w:p w14:paraId="34740605" w14:textId="579A72A3" w:rsidR="00316A02" w:rsidRDefault="00316A02" w:rsidP="00316A02">
      <w:pPr>
        <w:pStyle w:val="ListParagraph"/>
        <w:numPr>
          <w:ilvl w:val="0"/>
          <w:numId w:val="30"/>
        </w:numPr>
      </w:pPr>
      <w:r>
        <w:t>Review the Meetings-Spring 2023-SIAC CCCS Adjunct Guide Draft</w:t>
      </w:r>
    </w:p>
    <w:p w14:paraId="5F7116A6" w14:textId="725FCBC1" w:rsidR="00316A02" w:rsidRDefault="00316A02" w:rsidP="00316A02">
      <w:pPr>
        <w:pStyle w:val="ListParagraph"/>
        <w:numPr>
          <w:ilvl w:val="0"/>
          <w:numId w:val="30"/>
        </w:numPr>
      </w:pPr>
      <w:r>
        <w:t>Send any additional hours worked to the recorder by December 15.</w:t>
      </w:r>
    </w:p>
    <w:p w14:paraId="6D0CB8FB" w14:textId="285266D5" w:rsidR="00316A02" w:rsidRDefault="00316A02" w:rsidP="00FE4176">
      <w:r>
        <w:lastRenderedPageBreak/>
        <w:t xml:space="preserve">The </w:t>
      </w:r>
      <w:r w:rsidR="00750762">
        <w:t xml:space="preserve">Council tabled the </w:t>
      </w:r>
      <w:r>
        <w:t xml:space="preserve">SIAC By-Laws </w:t>
      </w:r>
      <w:r w:rsidR="00750762">
        <w:t xml:space="preserve">for the </w:t>
      </w:r>
      <w:r>
        <w:t xml:space="preserve">next meeting. </w:t>
      </w:r>
      <w:r w:rsidR="00750762">
        <w:t>The Council needs m</w:t>
      </w:r>
      <w:r>
        <w:t xml:space="preserve">ore information on the issue of compensation for officers. </w:t>
      </w:r>
      <w:r w:rsidR="00750762">
        <w:t>Joy Wagner-Sepulveda</w:t>
      </w:r>
      <w:r>
        <w:t xml:space="preserve"> wanted to know h</w:t>
      </w:r>
      <w:r w:rsidR="00750762">
        <w:t>ow</w:t>
      </w:r>
      <w:r>
        <w:t xml:space="preserve"> the</w:t>
      </w:r>
      <w:r w:rsidR="00750762">
        <w:t xml:space="preserve"> system reported</w:t>
      </w:r>
      <w:r>
        <w:t xml:space="preserve"> SIAC compensation hours (for tax purposes).</w:t>
      </w:r>
    </w:p>
    <w:p w14:paraId="2923D1D5" w14:textId="5C13BA38" w:rsidR="000B074B" w:rsidRPr="000F7080" w:rsidRDefault="000B074B" w:rsidP="00BC0B92">
      <w:pPr>
        <w:rPr>
          <w:sz w:val="24"/>
          <w:szCs w:val="24"/>
        </w:rPr>
      </w:pPr>
      <w:r w:rsidRPr="000F7080">
        <w:rPr>
          <w:sz w:val="24"/>
          <w:szCs w:val="24"/>
        </w:rPr>
        <w:t>Meeting Adjourned at 5:</w:t>
      </w:r>
      <w:r w:rsidR="00316A02">
        <w:rPr>
          <w:sz w:val="24"/>
          <w:szCs w:val="24"/>
        </w:rPr>
        <w:t>00</w:t>
      </w:r>
      <w:r w:rsidRPr="000F7080">
        <w:rPr>
          <w:sz w:val="24"/>
          <w:szCs w:val="24"/>
        </w:rPr>
        <w:t xml:space="preserve"> PM.</w:t>
      </w:r>
    </w:p>
    <w:p w14:paraId="0E672B10" w14:textId="727E7365" w:rsidR="000B074B" w:rsidRPr="000F7080" w:rsidRDefault="000B074B" w:rsidP="00BC0B92">
      <w:pPr>
        <w:rPr>
          <w:sz w:val="24"/>
          <w:szCs w:val="24"/>
        </w:rPr>
      </w:pPr>
      <w:r w:rsidRPr="000F7080">
        <w:rPr>
          <w:sz w:val="24"/>
          <w:szCs w:val="24"/>
        </w:rPr>
        <w:t>Kevin Eades, Recorder</w:t>
      </w:r>
    </w:p>
    <w:sectPr w:rsidR="000B074B" w:rsidRPr="000F7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FFB"/>
    <w:multiLevelType w:val="hybridMultilevel"/>
    <w:tmpl w:val="D398241C"/>
    <w:lvl w:ilvl="0" w:tplc="74E6292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956B6"/>
    <w:multiLevelType w:val="hybridMultilevel"/>
    <w:tmpl w:val="C3F8B832"/>
    <w:lvl w:ilvl="0" w:tplc="58BC981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931"/>
    <w:multiLevelType w:val="multilevel"/>
    <w:tmpl w:val="D2324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E623A"/>
    <w:multiLevelType w:val="multilevel"/>
    <w:tmpl w:val="225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91365"/>
    <w:multiLevelType w:val="multilevel"/>
    <w:tmpl w:val="60F0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372F5"/>
    <w:multiLevelType w:val="multilevel"/>
    <w:tmpl w:val="E5EABE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EFD00D3"/>
    <w:multiLevelType w:val="multilevel"/>
    <w:tmpl w:val="9A985F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3D30198"/>
    <w:multiLevelType w:val="hybridMultilevel"/>
    <w:tmpl w:val="107A5FA8"/>
    <w:lvl w:ilvl="0" w:tplc="13DC22BC">
      <w:numFmt w:val="bullet"/>
      <w:lvlText w:val="-"/>
      <w:lvlJc w:val="left"/>
      <w:pPr>
        <w:ind w:left="720" w:hanging="360"/>
      </w:pPr>
      <w:rPr>
        <w:rFonts w:ascii="Calibri" w:eastAsia="Calibr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24491"/>
    <w:multiLevelType w:val="hybridMultilevel"/>
    <w:tmpl w:val="A9B28842"/>
    <w:lvl w:ilvl="0" w:tplc="D04C90C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32F7B"/>
    <w:multiLevelType w:val="multilevel"/>
    <w:tmpl w:val="8B6AC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82944"/>
    <w:multiLevelType w:val="hybridMultilevel"/>
    <w:tmpl w:val="2894FC74"/>
    <w:lvl w:ilvl="0" w:tplc="EA962508">
      <w:start w:val="202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F7BED"/>
    <w:multiLevelType w:val="hybridMultilevel"/>
    <w:tmpl w:val="AF4ED0C8"/>
    <w:lvl w:ilvl="0" w:tplc="E6ACF5B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23767"/>
    <w:multiLevelType w:val="multilevel"/>
    <w:tmpl w:val="5DD29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A43C2"/>
    <w:multiLevelType w:val="multilevel"/>
    <w:tmpl w:val="40EC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795436"/>
    <w:multiLevelType w:val="hybridMultilevel"/>
    <w:tmpl w:val="A13A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0629B"/>
    <w:multiLevelType w:val="multilevel"/>
    <w:tmpl w:val="5BD69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672EE"/>
    <w:multiLevelType w:val="hybridMultilevel"/>
    <w:tmpl w:val="4F2CA8BA"/>
    <w:lvl w:ilvl="0" w:tplc="5CBCF4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8214DC"/>
    <w:multiLevelType w:val="hybridMultilevel"/>
    <w:tmpl w:val="E9D657AC"/>
    <w:lvl w:ilvl="0" w:tplc="E8467E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5413B"/>
    <w:multiLevelType w:val="multilevel"/>
    <w:tmpl w:val="8A40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617D84"/>
    <w:multiLevelType w:val="hybridMultilevel"/>
    <w:tmpl w:val="6A9C794C"/>
    <w:lvl w:ilvl="0" w:tplc="65AA8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527192"/>
    <w:multiLevelType w:val="multilevel"/>
    <w:tmpl w:val="6BE2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C6356F"/>
    <w:multiLevelType w:val="multilevel"/>
    <w:tmpl w:val="3FCC0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156063"/>
    <w:multiLevelType w:val="hybridMultilevel"/>
    <w:tmpl w:val="4FCCC9B4"/>
    <w:lvl w:ilvl="0" w:tplc="E8467E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11D5B"/>
    <w:multiLevelType w:val="multilevel"/>
    <w:tmpl w:val="E7E0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615ACF"/>
    <w:multiLevelType w:val="multilevel"/>
    <w:tmpl w:val="25F46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870B5A"/>
    <w:multiLevelType w:val="hybridMultilevel"/>
    <w:tmpl w:val="BC8E1070"/>
    <w:lvl w:ilvl="0" w:tplc="BD5AC1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213D2"/>
    <w:multiLevelType w:val="multilevel"/>
    <w:tmpl w:val="499C5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997A48"/>
    <w:multiLevelType w:val="multilevel"/>
    <w:tmpl w:val="DA38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EE7269"/>
    <w:multiLevelType w:val="multilevel"/>
    <w:tmpl w:val="020AB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5E3186"/>
    <w:multiLevelType w:val="multilevel"/>
    <w:tmpl w:val="5B3099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049963481">
    <w:abstractNumId w:val="11"/>
  </w:num>
  <w:num w:numId="2" w16cid:durableId="1930698764">
    <w:abstractNumId w:val="0"/>
  </w:num>
  <w:num w:numId="3" w16cid:durableId="469791693">
    <w:abstractNumId w:val="22"/>
  </w:num>
  <w:num w:numId="4" w16cid:durableId="1607427359">
    <w:abstractNumId w:val="17"/>
  </w:num>
  <w:num w:numId="5" w16cid:durableId="764500516">
    <w:abstractNumId w:val="7"/>
  </w:num>
  <w:num w:numId="6" w16cid:durableId="1224177170">
    <w:abstractNumId w:val="10"/>
  </w:num>
  <w:num w:numId="7" w16cid:durableId="114259516">
    <w:abstractNumId w:val="25"/>
  </w:num>
  <w:num w:numId="8" w16cid:durableId="897518663">
    <w:abstractNumId w:val="16"/>
  </w:num>
  <w:num w:numId="9" w16cid:durableId="1602226940">
    <w:abstractNumId w:val="9"/>
  </w:num>
  <w:num w:numId="10" w16cid:durableId="1200243960">
    <w:abstractNumId w:val="8"/>
  </w:num>
  <w:num w:numId="11" w16cid:durableId="1078819900">
    <w:abstractNumId w:val="2"/>
  </w:num>
  <w:num w:numId="12" w16cid:durableId="1742407173">
    <w:abstractNumId w:val="3"/>
  </w:num>
  <w:num w:numId="13" w16cid:durableId="1592008844">
    <w:abstractNumId w:val="12"/>
  </w:num>
  <w:num w:numId="14" w16cid:durableId="2117938193">
    <w:abstractNumId w:val="13"/>
  </w:num>
  <w:num w:numId="15" w16cid:durableId="1142382985">
    <w:abstractNumId w:val="24"/>
  </w:num>
  <w:num w:numId="16" w16cid:durableId="830676611">
    <w:abstractNumId w:val="27"/>
  </w:num>
  <w:num w:numId="17" w16cid:durableId="2098205694">
    <w:abstractNumId w:val="4"/>
  </w:num>
  <w:num w:numId="18" w16cid:durableId="527983876">
    <w:abstractNumId w:val="21"/>
  </w:num>
  <w:num w:numId="19" w16cid:durableId="1737362469">
    <w:abstractNumId w:val="18"/>
  </w:num>
  <w:num w:numId="20" w16cid:durableId="681247261">
    <w:abstractNumId w:val="29"/>
  </w:num>
  <w:num w:numId="21" w16cid:durableId="1630893408">
    <w:abstractNumId w:val="15"/>
  </w:num>
  <w:num w:numId="22" w16cid:durableId="1931693787">
    <w:abstractNumId w:val="5"/>
  </w:num>
  <w:num w:numId="23" w16cid:durableId="1983150077">
    <w:abstractNumId w:val="28"/>
  </w:num>
  <w:num w:numId="24" w16cid:durableId="1146580887">
    <w:abstractNumId w:val="20"/>
  </w:num>
  <w:num w:numId="25" w16cid:durableId="1339427949">
    <w:abstractNumId w:val="23"/>
  </w:num>
  <w:num w:numId="26" w16cid:durableId="239994273">
    <w:abstractNumId w:val="6"/>
  </w:num>
  <w:num w:numId="27" w16cid:durableId="1853568217">
    <w:abstractNumId w:val="26"/>
  </w:num>
  <w:num w:numId="28" w16cid:durableId="1523012146">
    <w:abstractNumId w:val="1"/>
  </w:num>
  <w:num w:numId="29" w16cid:durableId="96760238">
    <w:abstractNumId w:val="19"/>
  </w:num>
  <w:num w:numId="30" w16cid:durableId="20058611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C4289E"/>
    <w:rsid w:val="00006A0A"/>
    <w:rsid w:val="00020237"/>
    <w:rsid w:val="00032466"/>
    <w:rsid w:val="000401BE"/>
    <w:rsid w:val="00041746"/>
    <w:rsid w:val="00041B3F"/>
    <w:rsid w:val="000422C6"/>
    <w:rsid w:val="000652B4"/>
    <w:rsid w:val="00065C72"/>
    <w:rsid w:val="00070BF0"/>
    <w:rsid w:val="000726DD"/>
    <w:rsid w:val="0007370B"/>
    <w:rsid w:val="00085F66"/>
    <w:rsid w:val="00094A20"/>
    <w:rsid w:val="000A21B3"/>
    <w:rsid w:val="000A3234"/>
    <w:rsid w:val="000B05F5"/>
    <w:rsid w:val="000B074B"/>
    <w:rsid w:val="000D2C48"/>
    <w:rsid w:val="000F214E"/>
    <w:rsid w:val="000F7080"/>
    <w:rsid w:val="00101F7B"/>
    <w:rsid w:val="001051FE"/>
    <w:rsid w:val="00106A8D"/>
    <w:rsid w:val="00114F94"/>
    <w:rsid w:val="00122183"/>
    <w:rsid w:val="00122C6C"/>
    <w:rsid w:val="00134CFD"/>
    <w:rsid w:val="00143AD8"/>
    <w:rsid w:val="0015275A"/>
    <w:rsid w:val="00152BEB"/>
    <w:rsid w:val="00160059"/>
    <w:rsid w:val="00165A97"/>
    <w:rsid w:val="00170F83"/>
    <w:rsid w:val="001939FD"/>
    <w:rsid w:val="00193DBF"/>
    <w:rsid w:val="001B1491"/>
    <w:rsid w:val="001C1B99"/>
    <w:rsid w:val="001C1FCE"/>
    <w:rsid w:val="001D2B71"/>
    <w:rsid w:val="001D7912"/>
    <w:rsid w:val="001E1CBC"/>
    <w:rsid w:val="001E2406"/>
    <w:rsid w:val="001E2C64"/>
    <w:rsid w:val="001F18EC"/>
    <w:rsid w:val="0020073D"/>
    <w:rsid w:val="00204D2D"/>
    <w:rsid w:val="002143BF"/>
    <w:rsid w:val="00215AC7"/>
    <w:rsid w:val="00216C07"/>
    <w:rsid w:val="00242BBD"/>
    <w:rsid w:val="00246C09"/>
    <w:rsid w:val="002514D4"/>
    <w:rsid w:val="00262BCD"/>
    <w:rsid w:val="0026784C"/>
    <w:rsid w:val="00280D4A"/>
    <w:rsid w:val="0028480B"/>
    <w:rsid w:val="00284CE2"/>
    <w:rsid w:val="002856EE"/>
    <w:rsid w:val="002917D5"/>
    <w:rsid w:val="002A1CC6"/>
    <w:rsid w:val="002B0656"/>
    <w:rsid w:val="002B2D76"/>
    <w:rsid w:val="002B5BEC"/>
    <w:rsid w:val="002B7E6D"/>
    <w:rsid w:val="00300D6A"/>
    <w:rsid w:val="0030194C"/>
    <w:rsid w:val="003025C0"/>
    <w:rsid w:val="003029CB"/>
    <w:rsid w:val="0031096F"/>
    <w:rsid w:val="00313425"/>
    <w:rsid w:val="00313583"/>
    <w:rsid w:val="003138F3"/>
    <w:rsid w:val="00316A02"/>
    <w:rsid w:val="0031738F"/>
    <w:rsid w:val="00335892"/>
    <w:rsid w:val="00350038"/>
    <w:rsid w:val="003655D6"/>
    <w:rsid w:val="0037322F"/>
    <w:rsid w:val="00374615"/>
    <w:rsid w:val="003846BE"/>
    <w:rsid w:val="003935AF"/>
    <w:rsid w:val="003A3288"/>
    <w:rsid w:val="003A5FFC"/>
    <w:rsid w:val="003B0255"/>
    <w:rsid w:val="003B0C16"/>
    <w:rsid w:val="003D2B6A"/>
    <w:rsid w:val="00421FAB"/>
    <w:rsid w:val="00422F25"/>
    <w:rsid w:val="00426C95"/>
    <w:rsid w:val="00431ECB"/>
    <w:rsid w:val="00436EDB"/>
    <w:rsid w:val="00444244"/>
    <w:rsid w:val="0045040C"/>
    <w:rsid w:val="00456B09"/>
    <w:rsid w:val="004577DB"/>
    <w:rsid w:val="00462BE2"/>
    <w:rsid w:val="0048019F"/>
    <w:rsid w:val="004804DE"/>
    <w:rsid w:val="004A533E"/>
    <w:rsid w:val="004A5F0F"/>
    <w:rsid w:val="004A69EA"/>
    <w:rsid w:val="004B1AF9"/>
    <w:rsid w:val="004C24B5"/>
    <w:rsid w:val="004C6A44"/>
    <w:rsid w:val="004D00F8"/>
    <w:rsid w:val="004D54AF"/>
    <w:rsid w:val="004E4ED3"/>
    <w:rsid w:val="004E7A0C"/>
    <w:rsid w:val="004F204D"/>
    <w:rsid w:val="004F25F2"/>
    <w:rsid w:val="004F7B59"/>
    <w:rsid w:val="00500C19"/>
    <w:rsid w:val="00502DAB"/>
    <w:rsid w:val="00510A9F"/>
    <w:rsid w:val="00511ABE"/>
    <w:rsid w:val="0052012B"/>
    <w:rsid w:val="005348FC"/>
    <w:rsid w:val="00535A87"/>
    <w:rsid w:val="00542BCE"/>
    <w:rsid w:val="00550DBB"/>
    <w:rsid w:val="0055624A"/>
    <w:rsid w:val="00571E86"/>
    <w:rsid w:val="00583EED"/>
    <w:rsid w:val="005904D3"/>
    <w:rsid w:val="005964D2"/>
    <w:rsid w:val="00596813"/>
    <w:rsid w:val="005A5DF1"/>
    <w:rsid w:val="005C3E5E"/>
    <w:rsid w:val="005C4E07"/>
    <w:rsid w:val="005C6762"/>
    <w:rsid w:val="005C7FBB"/>
    <w:rsid w:val="005D53D9"/>
    <w:rsid w:val="00603260"/>
    <w:rsid w:val="00610A82"/>
    <w:rsid w:val="00635AF6"/>
    <w:rsid w:val="0064156B"/>
    <w:rsid w:val="006418F0"/>
    <w:rsid w:val="00644F46"/>
    <w:rsid w:val="006556F4"/>
    <w:rsid w:val="00656857"/>
    <w:rsid w:val="00660405"/>
    <w:rsid w:val="0066136B"/>
    <w:rsid w:val="0066572A"/>
    <w:rsid w:val="00680452"/>
    <w:rsid w:val="00685191"/>
    <w:rsid w:val="00691AC9"/>
    <w:rsid w:val="006938E9"/>
    <w:rsid w:val="00696776"/>
    <w:rsid w:val="006B2706"/>
    <w:rsid w:val="006B5AFA"/>
    <w:rsid w:val="006E0481"/>
    <w:rsid w:val="006E1A6B"/>
    <w:rsid w:val="006F576C"/>
    <w:rsid w:val="00702149"/>
    <w:rsid w:val="00710BF1"/>
    <w:rsid w:val="00717EE5"/>
    <w:rsid w:val="007211DA"/>
    <w:rsid w:val="007213C8"/>
    <w:rsid w:val="007258B0"/>
    <w:rsid w:val="0074370D"/>
    <w:rsid w:val="00750762"/>
    <w:rsid w:val="00753BC2"/>
    <w:rsid w:val="00760D86"/>
    <w:rsid w:val="00761C7F"/>
    <w:rsid w:val="00772DCB"/>
    <w:rsid w:val="0077700E"/>
    <w:rsid w:val="007779EB"/>
    <w:rsid w:val="007945A4"/>
    <w:rsid w:val="007A6D7E"/>
    <w:rsid w:val="007B43E3"/>
    <w:rsid w:val="007B5AB5"/>
    <w:rsid w:val="007C1DDA"/>
    <w:rsid w:val="007D672E"/>
    <w:rsid w:val="007E317B"/>
    <w:rsid w:val="007F354C"/>
    <w:rsid w:val="007F62BA"/>
    <w:rsid w:val="007F64D1"/>
    <w:rsid w:val="007F7A0C"/>
    <w:rsid w:val="00804527"/>
    <w:rsid w:val="00804A98"/>
    <w:rsid w:val="008118DD"/>
    <w:rsid w:val="00817098"/>
    <w:rsid w:val="00843656"/>
    <w:rsid w:val="008512B9"/>
    <w:rsid w:val="00851988"/>
    <w:rsid w:val="00851B95"/>
    <w:rsid w:val="0085245A"/>
    <w:rsid w:val="00855ACB"/>
    <w:rsid w:val="00855BCB"/>
    <w:rsid w:val="008638BC"/>
    <w:rsid w:val="0086700D"/>
    <w:rsid w:val="008718BA"/>
    <w:rsid w:val="00872607"/>
    <w:rsid w:val="008812E2"/>
    <w:rsid w:val="008849B8"/>
    <w:rsid w:val="008871BF"/>
    <w:rsid w:val="008A03ED"/>
    <w:rsid w:val="008B25B8"/>
    <w:rsid w:val="008B6FDA"/>
    <w:rsid w:val="008F38B9"/>
    <w:rsid w:val="008F5FA8"/>
    <w:rsid w:val="00934653"/>
    <w:rsid w:val="0093488E"/>
    <w:rsid w:val="00940E51"/>
    <w:rsid w:val="009543F9"/>
    <w:rsid w:val="0095614D"/>
    <w:rsid w:val="00962F80"/>
    <w:rsid w:val="009718E0"/>
    <w:rsid w:val="00972AB1"/>
    <w:rsid w:val="00973B04"/>
    <w:rsid w:val="00975EE0"/>
    <w:rsid w:val="00985B79"/>
    <w:rsid w:val="00991264"/>
    <w:rsid w:val="009A4B37"/>
    <w:rsid w:val="009A7A04"/>
    <w:rsid w:val="009C5D51"/>
    <w:rsid w:val="009D1747"/>
    <w:rsid w:val="009D18A9"/>
    <w:rsid w:val="009D1D26"/>
    <w:rsid w:val="009E42F8"/>
    <w:rsid w:val="009F156D"/>
    <w:rsid w:val="00A012B2"/>
    <w:rsid w:val="00A067ED"/>
    <w:rsid w:val="00A238E2"/>
    <w:rsid w:val="00A277D6"/>
    <w:rsid w:val="00A42C9D"/>
    <w:rsid w:val="00A51998"/>
    <w:rsid w:val="00A5614A"/>
    <w:rsid w:val="00A60172"/>
    <w:rsid w:val="00A714CC"/>
    <w:rsid w:val="00A85063"/>
    <w:rsid w:val="00A8629E"/>
    <w:rsid w:val="00A86F36"/>
    <w:rsid w:val="00A8789D"/>
    <w:rsid w:val="00A91378"/>
    <w:rsid w:val="00A9303A"/>
    <w:rsid w:val="00A95C6E"/>
    <w:rsid w:val="00AB7815"/>
    <w:rsid w:val="00AB7CBD"/>
    <w:rsid w:val="00AD06C7"/>
    <w:rsid w:val="00AD470E"/>
    <w:rsid w:val="00AD5B99"/>
    <w:rsid w:val="00AE051B"/>
    <w:rsid w:val="00AE6784"/>
    <w:rsid w:val="00AF354D"/>
    <w:rsid w:val="00B0152E"/>
    <w:rsid w:val="00B024DC"/>
    <w:rsid w:val="00B11D1A"/>
    <w:rsid w:val="00B142A8"/>
    <w:rsid w:val="00B24AF0"/>
    <w:rsid w:val="00B24DB8"/>
    <w:rsid w:val="00B50BA6"/>
    <w:rsid w:val="00B65E16"/>
    <w:rsid w:val="00B71839"/>
    <w:rsid w:val="00B75955"/>
    <w:rsid w:val="00B83A4D"/>
    <w:rsid w:val="00B86D0B"/>
    <w:rsid w:val="00B87751"/>
    <w:rsid w:val="00B910F4"/>
    <w:rsid w:val="00BA67F2"/>
    <w:rsid w:val="00BA7DB3"/>
    <w:rsid w:val="00BB0238"/>
    <w:rsid w:val="00BB1810"/>
    <w:rsid w:val="00BC0B92"/>
    <w:rsid w:val="00BC19C2"/>
    <w:rsid w:val="00BD1B01"/>
    <w:rsid w:val="00BD7D4E"/>
    <w:rsid w:val="00BF19C5"/>
    <w:rsid w:val="00BF2517"/>
    <w:rsid w:val="00BF2B80"/>
    <w:rsid w:val="00C023AE"/>
    <w:rsid w:val="00C07516"/>
    <w:rsid w:val="00C2238C"/>
    <w:rsid w:val="00C2439A"/>
    <w:rsid w:val="00C310F5"/>
    <w:rsid w:val="00C4024D"/>
    <w:rsid w:val="00C40FB3"/>
    <w:rsid w:val="00C46039"/>
    <w:rsid w:val="00C63E81"/>
    <w:rsid w:val="00C64BED"/>
    <w:rsid w:val="00C65AC6"/>
    <w:rsid w:val="00C76CEB"/>
    <w:rsid w:val="00C84959"/>
    <w:rsid w:val="00C87F7C"/>
    <w:rsid w:val="00C92DA3"/>
    <w:rsid w:val="00C94C39"/>
    <w:rsid w:val="00CB3D1D"/>
    <w:rsid w:val="00CC4CF0"/>
    <w:rsid w:val="00CD4C6E"/>
    <w:rsid w:val="00CD5C0B"/>
    <w:rsid w:val="00CD6027"/>
    <w:rsid w:val="00CD79FB"/>
    <w:rsid w:val="00CE1300"/>
    <w:rsid w:val="00CE7874"/>
    <w:rsid w:val="00D01B62"/>
    <w:rsid w:val="00D22907"/>
    <w:rsid w:val="00D3005F"/>
    <w:rsid w:val="00D40317"/>
    <w:rsid w:val="00D4080F"/>
    <w:rsid w:val="00D50CAF"/>
    <w:rsid w:val="00D522AB"/>
    <w:rsid w:val="00D56003"/>
    <w:rsid w:val="00D6689D"/>
    <w:rsid w:val="00D66ADD"/>
    <w:rsid w:val="00D73770"/>
    <w:rsid w:val="00D7471A"/>
    <w:rsid w:val="00D761B2"/>
    <w:rsid w:val="00D81E86"/>
    <w:rsid w:val="00D94B77"/>
    <w:rsid w:val="00D94ED4"/>
    <w:rsid w:val="00DA4531"/>
    <w:rsid w:val="00DB38D9"/>
    <w:rsid w:val="00DC6082"/>
    <w:rsid w:val="00DE3F9C"/>
    <w:rsid w:val="00E02CE8"/>
    <w:rsid w:val="00E10AC7"/>
    <w:rsid w:val="00E27252"/>
    <w:rsid w:val="00E32A40"/>
    <w:rsid w:val="00E33716"/>
    <w:rsid w:val="00E36F80"/>
    <w:rsid w:val="00E404D0"/>
    <w:rsid w:val="00E55772"/>
    <w:rsid w:val="00E6762B"/>
    <w:rsid w:val="00E83704"/>
    <w:rsid w:val="00E85127"/>
    <w:rsid w:val="00E86B26"/>
    <w:rsid w:val="00E947BE"/>
    <w:rsid w:val="00EB1D26"/>
    <w:rsid w:val="00EC0A15"/>
    <w:rsid w:val="00ED0393"/>
    <w:rsid w:val="00EE1110"/>
    <w:rsid w:val="00EE7A16"/>
    <w:rsid w:val="00EF3360"/>
    <w:rsid w:val="00EF6A55"/>
    <w:rsid w:val="00F12E47"/>
    <w:rsid w:val="00F13045"/>
    <w:rsid w:val="00F22946"/>
    <w:rsid w:val="00F22F88"/>
    <w:rsid w:val="00F31BDE"/>
    <w:rsid w:val="00F338A9"/>
    <w:rsid w:val="00F34919"/>
    <w:rsid w:val="00F43144"/>
    <w:rsid w:val="00F54B98"/>
    <w:rsid w:val="00F6213E"/>
    <w:rsid w:val="00F75372"/>
    <w:rsid w:val="00F84C13"/>
    <w:rsid w:val="00F84FF8"/>
    <w:rsid w:val="00F94894"/>
    <w:rsid w:val="00FA2D8A"/>
    <w:rsid w:val="00FA4FB3"/>
    <w:rsid w:val="00FB014D"/>
    <w:rsid w:val="00FC20A2"/>
    <w:rsid w:val="00FD6827"/>
    <w:rsid w:val="00FE06B9"/>
    <w:rsid w:val="00FE4176"/>
    <w:rsid w:val="00FE6571"/>
    <w:rsid w:val="00FF0F52"/>
    <w:rsid w:val="00FF0F71"/>
    <w:rsid w:val="00FF1B4E"/>
    <w:rsid w:val="00FF7554"/>
    <w:rsid w:val="00FF780B"/>
    <w:rsid w:val="0BE3B748"/>
    <w:rsid w:val="1987FB41"/>
    <w:rsid w:val="1B5DBC0F"/>
    <w:rsid w:val="1D9D98F9"/>
    <w:rsid w:val="2078495F"/>
    <w:rsid w:val="275AD48C"/>
    <w:rsid w:val="27AD047B"/>
    <w:rsid w:val="2A62F3A4"/>
    <w:rsid w:val="30681154"/>
    <w:rsid w:val="38D06B92"/>
    <w:rsid w:val="39F0FE59"/>
    <w:rsid w:val="3C9F6E4C"/>
    <w:rsid w:val="47181644"/>
    <w:rsid w:val="4E19C005"/>
    <w:rsid w:val="50612CF8"/>
    <w:rsid w:val="508E649B"/>
    <w:rsid w:val="5400CCDC"/>
    <w:rsid w:val="54C4289E"/>
    <w:rsid w:val="589E6727"/>
    <w:rsid w:val="58B531A4"/>
    <w:rsid w:val="6458729B"/>
    <w:rsid w:val="64F9CB24"/>
    <w:rsid w:val="6C8E1993"/>
    <w:rsid w:val="6D137F74"/>
    <w:rsid w:val="7122A630"/>
    <w:rsid w:val="71CDC83A"/>
    <w:rsid w:val="7201B52B"/>
    <w:rsid w:val="7369989B"/>
    <w:rsid w:val="78684B8F"/>
    <w:rsid w:val="7A2D5671"/>
    <w:rsid w:val="7F43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289E"/>
  <w15:chartTrackingRefBased/>
  <w15:docId w15:val="{3DE2F4AF-D8FF-4143-A50E-A0B0F31D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E2"/>
  </w:style>
  <w:style w:type="paragraph" w:styleId="Heading1">
    <w:name w:val="heading 1"/>
    <w:basedOn w:val="Normal"/>
    <w:next w:val="Normal"/>
    <w:link w:val="Heading1Char"/>
    <w:uiPriority w:val="9"/>
    <w:qFormat/>
    <w:rsid w:val="00A238E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238E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238E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238E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238E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238E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238E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238E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238E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BA"/>
    <w:pPr>
      <w:ind w:left="720"/>
      <w:contextualSpacing/>
    </w:pPr>
  </w:style>
  <w:style w:type="character" w:styleId="Hyperlink">
    <w:name w:val="Hyperlink"/>
    <w:basedOn w:val="DefaultParagraphFont"/>
    <w:uiPriority w:val="99"/>
    <w:unhideWhenUsed/>
    <w:rsid w:val="00A012B2"/>
    <w:rPr>
      <w:color w:val="0563C1" w:themeColor="hyperlink"/>
      <w:u w:val="single"/>
    </w:rPr>
  </w:style>
  <w:style w:type="character" w:styleId="UnresolvedMention">
    <w:name w:val="Unresolved Mention"/>
    <w:basedOn w:val="DefaultParagraphFont"/>
    <w:uiPriority w:val="99"/>
    <w:semiHidden/>
    <w:unhideWhenUsed/>
    <w:rsid w:val="00A012B2"/>
    <w:rPr>
      <w:color w:val="605E5C"/>
      <w:shd w:val="clear" w:color="auto" w:fill="E1DFDD"/>
    </w:rPr>
  </w:style>
  <w:style w:type="paragraph" w:styleId="NormalWeb">
    <w:name w:val="Normal (Web)"/>
    <w:basedOn w:val="Normal"/>
    <w:uiPriority w:val="99"/>
    <w:semiHidden/>
    <w:unhideWhenUsed/>
    <w:rsid w:val="007F7A0C"/>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122C6C"/>
    <w:rPr>
      <w:color w:val="954F72" w:themeColor="followedHyperlink"/>
      <w:u w:val="single"/>
    </w:rPr>
  </w:style>
  <w:style w:type="character" w:customStyle="1" w:styleId="contentpasted0">
    <w:name w:val="contentpasted0"/>
    <w:basedOn w:val="DefaultParagraphFont"/>
    <w:rsid w:val="000B05F5"/>
  </w:style>
  <w:style w:type="paragraph" w:customStyle="1" w:styleId="paragraph">
    <w:name w:val="paragraph"/>
    <w:basedOn w:val="Normal"/>
    <w:rsid w:val="00EF3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F3360"/>
  </w:style>
  <w:style w:type="character" w:customStyle="1" w:styleId="eop">
    <w:name w:val="eop"/>
    <w:basedOn w:val="DefaultParagraphFont"/>
    <w:rsid w:val="00EF3360"/>
  </w:style>
  <w:style w:type="character" w:customStyle="1" w:styleId="Heading1Char">
    <w:name w:val="Heading 1 Char"/>
    <w:basedOn w:val="DefaultParagraphFont"/>
    <w:link w:val="Heading1"/>
    <w:uiPriority w:val="9"/>
    <w:rsid w:val="00A238E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A238E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238E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238E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238E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238E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238E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238E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238E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238E2"/>
    <w:pPr>
      <w:spacing w:line="240" w:lineRule="auto"/>
    </w:pPr>
    <w:rPr>
      <w:b/>
      <w:bCs/>
      <w:smallCaps/>
      <w:color w:val="44546A" w:themeColor="text2"/>
    </w:rPr>
  </w:style>
  <w:style w:type="paragraph" w:styleId="Title">
    <w:name w:val="Title"/>
    <w:basedOn w:val="Normal"/>
    <w:next w:val="Normal"/>
    <w:link w:val="TitleChar"/>
    <w:uiPriority w:val="10"/>
    <w:qFormat/>
    <w:rsid w:val="00A238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238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238E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238E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238E2"/>
    <w:rPr>
      <w:b/>
      <w:bCs/>
    </w:rPr>
  </w:style>
  <w:style w:type="character" w:styleId="Emphasis">
    <w:name w:val="Emphasis"/>
    <w:basedOn w:val="DefaultParagraphFont"/>
    <w:uiPriority w:val="20"/>
    <w:qFormat/>
    <w:rsid w:val="00A238E2"/>
    <w:rPr>
      <w:i/>
      <w:iCs/>
    </w:rPr>
  </w:style>
  <w:style w:type="paragraph" w:styleId="NoSpacing">
    <w:name w:val="No Spacing"/>
    <w:uiPriority w:val="1"/>
    <w:qFormat/>
    <w:rsid w:val="00A238E2"/>
    <w:pPr>
      <w:spacing w:after="0" w:line="240" w:lineRule="auto"/>
    </w:pPr>
  </w:style>
  <w:style w:type="paragraph" w:styleId="Quote">
    <w:name w:val="Quote"/>
    <w:basedOn w:val="Normal"/>
    <w:next w:val="Normal"/>
    <w:link w:val="QuoteChar"/>
    <w:uiPriority w:val="29"/>
    <w:qFormat/>
    <w:rsid w:val="00A238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238E2"/>
    <w:rPr>
      <w:color w:val="44546A" w:themeColor="text2"/>
      <w:sz w:val="24"/>
      <w:szCs w:val="24"/>
    </w:rPr>
  </w:style>
  <w:style w:type="paragraph" w:styleId="IntenseQuote">
    <w:name w:val="Intense Quote"/>
    <w:basedOn w:val="Normal"/>
    <w:next w:val="Normal"/>
    <w:link w:val="IntenseQuoteChar"/>
    <w:uiPriority w:val="30"/>
    <w:qFormat/>
    <w:rsid w:val="00A238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238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238E2"/>
    <w:rPr>
      <w:i/>
      <w:iCs/>
      <w:color w:val="595959" w:themeColor="text1" w:themeTint="A6"/>
    </w:rPr>
  </w:style>
  <w:style w:type="character" w:styleId="IntenseEmphasis">
    <w:name w:val="Intense Emphasis"/>
    <w:basedOn w:val="DefaultParagraphFont"/>
    <w:uiPriority w:val="21"/>
    <w:qFormat/>
    <w:rsid w:val="00A238E2"/>
    <w:rPr>
      <w:b/>
      <w:bCs/>
      <w:i/>
      <w:iCs/>
    </w:rPr>
  </w:style>
  <w:style w:type="character" w:styleId="SubtleReference">
    <w:name w:val="Subtle Reference"/>
    <w:basedOn w:val="DefaultParagraphFont"/>
    <w:uiPriority w:val="31"/>
    <w:qFormat/>
    <w:rsid w:val="00A238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238E2"/>
    <w:rPr>
      <w:b/>
      <w:bCs/>
      <w:smallCaps/>
      <w:color w:val="44546A" w:themeColor="text2"/>
      <w:u w:val="single"/>
    </w:rPr>
  </w:style>
  <w:style w:type="character" w:styleId="BookTitle">
    <w:name w:val="Book Title"/>
    <w:basedOn w:val="DefaultParagraphFont"/>
    <w:uiPriority w:val="33"/>
    <w:qFormat/>
    <w:rsid w:val="00A238E2"/>
    <w:rPr>
      <w:b/>
      <w:bCs/>
      <w:smallCaps/>
      <w:spacing w:val="10"/>
    </w:rPr>
  </w:style>
  <w:style w:type="paragraph" w:styleId="TOCHeading">
    <w:name w:val="TOC Heading"/>
    <w:basedOn w:val="Heading1"/>
    <w:next w:val="Normal"/>
    <w:uiPriority w:val="39"/>
    <w:semiHidden/>
    <w:unhideWhenUsed/>
    <w:qFormat/>
    <w:rsid w:val="00A238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809">
      <w:bodyDiv w:val="1"/>
      <w:marLeft w:val="0"/>
      <w:marRight w:val="0"/>
      <w:marTop w:val="0"/>
      <w:marBottom w:val="0"/>
      <w:divBdr>
        <w:top w:val="none" w:sz="0" w:space="0" w:color="auto"/>
        <w:left w:val="none" w:sz="0" w:space="0" w:color="auto"/>
        <w:bottom w:val="none" w:sz="0" w:space="0" w:color="auto"/>
        <w:right w:val="none" w:sz="0" w:space="0" w:color="auto"/>
      </w:divBdr>
    </w:div>
    <w:div w:id="69927471">
      <w:bodyDiv w:val="1"/>
      <w:marLeft w:val="0"/>
      <w:marRight w:val="0"/>
      <w:marTop w:val="0"/>
      <w:marBottom w:val="0"/>
      <w:divBdr>
        <w:top w:val="none" w:sz="0" w:space="0" w:color="auto"/>
        <w:left w:val="none" w:sz="0" w:space="0" w:color="auto"/>
        <w:bottom w:val="none" w:sz="0" w:space="0" w:color="auto"/>
        <w:right w:val="none" w:sz="0" w:space="0" w:color="auto"/>
      </w:divBdr>
    </w:div>
    <w:div w:id="391929053">
      <w:bodyDiv w:val="1"/>
      <w:marLeft w:val="0"/>
      <w:marRight w:val="0"/>
      <w:marTop w:val="0"/>
      <w:marBottom w:val="0"/>
      <w:divBdr>
        <w:top w:val="none" w:sz="0" w:space="0" w:color="auto"/>
        <w:left w:val="none" w:sz="0" w:space="0" w:color="auto"/>
        <w:bottom w:val="none" w:sz="0" w:space="0" w:color="auto"/>
        <w:right w:val="none" w:sz="0" w:space="0" w:color="auto"/>
      </w:divBdr>
    </w:div>
    <w:div w:id="1283462986">
      <w:bodyDiv w:val="1"/>
      <w:marLeft w:val="0"/>
      <w:marRight w:val="0"/>
      <w:marTop w:val="0"/>
      <w:marBottom w:val="0"/>
      <w:divBdr>
        <w:top w:val="none" w:sz="0" w:space="0" w:color="auto"/>
        <w:left w:val="none" w:sz="0" w:space="0" w:color="auto"/>
        <w:bottom w:val="none" w:sz="0" w:space="0" w:color="auto"/>
        <w:right w:val="none" w:sz="0" w:space="0" w:color="auto"/>
      </w:divBdr>
    </w:div>
    <w:div w:id="2040812427">
      <w:bodyDiv w:val="1"/>
      <w:marLeft w:val="0"/>
      <w:marRight w:val="0"/>
      <w:marTop w:val="0"/>
      <w:marBottom w:val="0"/>
      <w:divBdr>
        <w:top w:val="none" w:sz="0" w:space="0" w:color="auto"/>
        <w:left w:val="none" w:sz="0" w:space="0" w:color="auto"/>
        <w:bottom w:val="none" w:sz="0" w:space="0" w:color="auto"/>
        <w:right w:val="none" w:sz="0" w:space="0" w:color="auto"/>
      </w:divBdr>
      <w:divsChild>
        <w:div w:id="618341549">
          <w:marLeft w:val="0"/>
          <w:marRight w:val="0"/>
          <w:marTop w:val="0"/>
          <w:marBottom w:val="0"/>
          <w:divBdr>
            <w:top w:val="none" w:sz="0" w:space="0" w:color="auto"/>
            <w:left w:val="none" w:sz="0" w:space="0" w:color="auto"/>
            <w:bottom w:val="none" w:sz="0" w:space="0" w:color="auto"/>
            <w:right w:val="none" w:sz="0" w:space="0" w:color="auto"/>
          </w:divBdr>
        </w:div>
        <w:div w:id="1177841987">
          <w:marLeft w:val="0"/>
          <w:marRight w:val="0"/>
          <w:marTop w:val="0"/>
          <w:marBottom w:val="0"/>
          <w:divBdr>
            <w:top w:val="none" w:sz="0" w:space="0" w:color="auto"/>
            <w:left w:val="none" w:sz="0" w:space="0" w:color="auto"/>
            <w:bottom w:val="none" w:sz="0" w:space="0" w:color="auto"/>
            <w:right w:val="none" w:sz="0" w:space="0" w:color="auto"/>
          </w:divBdr>
        </w:div>
        <w:div w:id="829909441">
          <w:marLeft w:val="0"/>
          <w:marRight w:val="0"/>
          <w:marTop w:val="0"/>
          <w:marBottom w:val="0"/>
          <w:divBdr>
            <w:top w:val="none" w:sz="0" w:space="0" w:color="auto"/>
            <w:left w:val="none" w:sz="0" w:space="0" w:color="auto"/>
            <w:bottom w:val="none" w:sz="0" w:space="0" w:color="auto"/>
            <w:right w:val="none" w:sz="0" w:space="0" w:color="auto"/>
          </w:divBdr>
        </w:div>
        <w:div w:id="540749767">
          <w:marLeft w:val="0"/>
          <w:marRight w:val="0"/>
          <w:marTop w:val="0"/>
          <w:marBottom w:val="0"/>
          <w:divBdr>
            <w:top w:val="none" w:sz="0" w:space="0" w:color="auto"/>
            <w:left w:val="none" w:sz="0" w:space="0" w:color="auto"/>
            <w:bottom w:val="none" w:sz="0" w:space="0" w:color="auto"/>
            <w:right w:val="none" w:sz="0" w:space="0" w:color="auto"/>
          </w:divBdr>
        </w:div>
        <w:div w:id="804272091">
          <w:marLeft w:val="0"/>
          <w:marRight w:val="0"/>
          <w:marTop w:val="0"/>
          <w:marBottom w:val="0"/>
          <w:divBdr>
            <w:top w:val="none" w:sz="0" w:space="0" w:color="auto"/>
            <w:left w:val="none" w:sz="0" w:space="0" w:color="auto"/>
            <w:bottom w:val="none" w:sz="0" w:space="0" w:color="auto"/>
            <w:right w:val="none" w:sz="0" w:space="0" w:color="auto"/>
          </w:divBdr>
        </w:div>
        <w:div w:id="10305444">
          <w:marLeft w:val="0"/>
          <w:marRight w:val="0"/>
          <w:marTop w:val="0"/>
          <w:marBottom w:val="0"/>
          <w:divBdr>
            <w:top w:val="none" w:sz="0" w:space="0" w:color="auto"/>
            <w:left w:val="none" w:sz="0" w:space="0" w:color="auto"/>
            <w:bottom w:val="none" w:sz="0" w:space="0" w:color="auto"/>
            <w:right w:val="none" w:sz="0" w:space="0" w:color="auto"/>
          </w:divBdr>
        </w:div>
        <w:div w:id="1565987590">
          <w:marLeft w:val="0"/>
          <w:marRight w:val="0"/>
          <w:marTop w:val="0"/>
          <w:marBottom w:val="0"/>
          <w:divBdr>
            <w:top w:val="none" w:sz="0" w:space="0" w:color="auto"/>
            <w:left w:val="none" w:sz="0" w:space="0" w:color="auto"/>
            <w:bottom w:val="none" w:sz="0" w:space="0" w:color="auto"/>
            <w:right w:val="none" w:sz="0" w:space="0" w:color="auto"/>
          </w:divBdr>
        </w:div>
        <w:div w:id="1010565366">
          <w:marLeft w:val="0"/>
          <w:marRight w:val="0"/>
          <w:marTop w:val="0"/>
          <w:marBottom w:val="0"/>
          <w:divBdr>
            <w:top w:val="none" w:sz="0" w:space="0" w:color="auto"/>
            <w:left w:val="none" w:sz="0" w:space="0" w:color="auto"/>
            <w:bottom w:val="none" w:sz="0" w:space="0" w:color="auto"/>
            <w:right w:val="none" w:sz="0" w:space="0" w:color="auto"/>
          </w:divBdr>
        </w:div>
        <w:div w:id="957760280">
          <w:marLeft w:val="0"/>
          <w:marRight w:val="0"/>
          <w:marTop w:val="0"/>
          <w:marBottom w:val="0"/>
          <w:divBdr>
            <w:top w:val="none" w:sz="0" w:space="0" w:color="auto"/>
            <w:left w:val="none" w:sz="0" w:space="0" w:color="auto"/>
            <w:bottom w:val="none" w:sz="0" w:space="0" w:color="auto"/>
            <w:right w:val="none" w:sz="0" w:space="0" w:color="auto"/>
          </w:divBdr>
        </w:div>
        <w:div w:id="538592916">
          <w:marLeft w:val="0"/>
          <w:marRight w:val="0"/>
          <w:marTop w:val="0"/>
          <w:marBottom w:val="0"/>
          <w:divBdr>
            <w:top w:val="none" w:sz="0" w:space="0" w:color="auto"/>
            <w:left w:val="none" w:sz="0" w:space="0" w:color="auto"/>
            <w:bottom w:val="none" w:sz="0" w:space="0" w:color="auto"/>
            <w:right w:val="none" w:sz="0" w:space="0" w:color="auto"/>
          </w:divBdr>
        </w:div>
        <w:div w:id="1929002960">
          <w:marLeft w:val="0"/>
          <w:marRight w:val="0"/>
          <w:marTop w:val="0"/>
          <w:marBottom w:val="0"/>
          <w:divBdr>
            <w:top w:val="none" w:sz="0" w:space="0" w:color="auto"/>
            <w:left w:val="none" w:sz="0" w:space="0" w:color="auto"/>
            <w:bottom w:val="none" w:sz="0" w:space="0" w:color="auto"/>
            <w:right w:val="none" w:sz="0" w:space="0" w:color="auto"/>
          </w:divBdr>
        </w:div>
        <w:div w:id="381756101">
          <w:marLeft w:val="0"/>
          <w:marRight w:val="0"/>
          <w:marTop w:val="0"/>
          <w:marBottom w:val="0"/>
          <w:divBdr>
            <w:top w:val="none" w:sz="0" w:space="0" w:color="auto"/>
            <w:left w:val="none" w:sz="0" w:space="0" w:color="auto"/>
            <w:bottom w:val="none" w:sz="0" w:space="0" w:color="auto"/>
            <w:right w:val="none" w:sz="0" w:space="0" w:color="auto"/>
          </w:divBdr>
        </w:div>
        <w:div w:id="1512380133">
          <w:marLeft w:val="0"/>
          <w:marRight w:val="0"/>
          <w:marTop w:val="0"/>
          <w:marBottom w:val="0"/>
          <w:divBdr>
            <w:top w:val="none" w:sz="0" w:space="0" w:color="auto"/>
            <w:left w:val="none" w:sz="0" w:space="0" w:color="auto"/>
            <w:bottom w:val="none" w:sz="0" w:space="0" w:color="auto"/>
            <w:right w:val="none" w:sz="0" w:space="0" w:color="auto"/>
          </w:divBdr>
        </w:div>
        <w:div w:id="1466006516">
          <w:marLeft w:val="0"/>
          <w:marRight w:val="0"/>
          <w:marTop w:val="0"/>
          <w:marBottom w:val="0"/>
          <w:divBdr>
            <w:top w:val="none" w:sz="0" w:space="0" w:color="auto"/>
            <w:left w:val="none" w:sz="0" w:space="0" w:color="auto"/>
            <w:bottom w:val="none" w:sz="0" w:space="0" w:color="auto"/>
            <w:right w:val="none" w:sz="0" w:space="0" w:color="auto"/>
          </w:divBdr>
        </w:div>
        <w:div w:id="755787213">
          <w:marLeft w:val="0"/>
          <w:marRight w:val="0"/>
          <w:marTop w:val="0"/>
          <w:marBottom w:val="0"/>
          <w:divBdr>
            <w:top w:val="none" w:sz="0" w:space="0" w:color="auto"/>
            <w:left w:val="none" w:sz="0" w:space="0" w:color="auto"/>
            <w:bottom w:val="none" w:sz="0" w:space="0" w:color="auto"/>
            <w:right w:val="none" w:sz="0" w:space="0" w:color="auto"/>
          </w:divBdr>
        </w:div>
        <w:div w:id="1125538415">
          <w:marLeft w:val="0"/>
          <w:marRight w:val="0"/>
          <w:marTop w:val="0"/>
          <w:marBottom w:val="0"/>
          <w:divBdr>
            <w:top w:val="none" w:sz="0" w:space="0" w:color="auto"/>
            <w:left w:val="none" w:sz="0" w:space="0" w:color="auto"/>
            <w:bottom w:val="none" w:sz="0" w:space="0" w:color="auto"/>
            <w:right w:val="none" w:sz="0" w:space="0" w:color="auto"/>
          </w:divBdr>
        </w:div>
        <w:div w:id="301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6D783D49808449D696E74EB925BB5" ma:contentTypeVersion="9" ma:contentTypeDescription="Create a new document." ma:contentTypeScope="" ma:versionID="f3b19e9e6cef72b111d9cc2d870485be">
  <xsd:schema xmlns:xsd="http://www.w3.org/2001/XMLSchema" xmlns:xs="http://www.w3.org/2001/XMLSchema" xmlns:p="http://schemas.microsoft.com/office/2006/metadata/properties" xmlns:ns2="16779648-e731-450c-a464-608e1c28863b" targetNamespace="http://schemas.microsoft.com/office/2006/metadata/properties" ma:root="true" ma:fieldsID="03f252ee02af5ff79661f2b9d3cef6a3" ns2:_="">
    <xsd:import namespace="16779648-e731-450c-a464-608e1c288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79648-e731-450c-a464-608e1c288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FF080-E811-4DE5-87E4-5D58EB4F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79648-e731-450c-a464-608e1c288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1409A-C476-4235-AF40-B88BC4576B85}">
  <ds:schemaRefs>
    <ds:schemaRef ds:uri="http://schemas.microsoft.com/sharepoint/v3/contenttype/forms"/>
  </ds:schemaRefs>
</ds:datastoreItem>
</file>

<file path=customXml/itemProps3.xml><?xml version="1.0" encoding="utf-8"?>
<ds:datastoreItem xmlns:ds="http://schemas.openxmlformats.org/officeDocument/2006/customXml" ds:itemID="{6CE57568-0ADE-41E3-8ED5-F7DE91D50A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Halvorson, Brandi</dc:creator>
  <cp:keywords/>
  <dc:description/>
  <cp:lastModifiedBy>Kevin Eades</cp:lastModifiedBy>
  <cp:revision>3</cp:revision>
  <dcterms:created xsi:type="dcterms:W3CDTF">2023-12-12T22:54:00Z</dcterms:created>
  <dcterms:modified xsi:type="dcterms:W3CDTF">2023-12-13T02:44:00Z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0x0101006E86D783D49808449D696E74EB925BB5</vt:lpwstr>
  </property>
</Properties>
</file>