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07C07" w14:textId="77777777" w:rsidR="00FC5D2C" w:rsidRPr="00127D1B" w:rsidRDefault="00FC5D2C" w:rsidP="00FC5D2C">
      <w:pPr>
        <w:pStyle w:val="Heading2"/>
        <w:jc w:val="center"/>
        <w:rPr>
          <w:sz w:val="20"/>
        </w:rPr>
      </w:pPr>
      <w:bookmarkStart w:id="0" w:name="_GoBack"/>
      <w:bookmarkEnd w:id="0"/>
      <w:r w:rsidRPr="00127D1B">
        <w:rPr>
          <w:sz w:val="20"/>
        </w:rPr>
        <w:t>State Faculty Curriculum Committee (SFCC) Meeting Agenda</w:t>
      </w:r>
    </w:p>
    <w:p w14:paraId="27C2C0EE" w14:textId="77777777" w:rsidR="00FC5D2C" w:rsidRPr="00127D1B" w:rsidRDefault="00630366" w:rsidP="00630366">
      <w:pPr>
        <w:pStyle w:val="Heading3"/>
        <w:tabs>
          <w:tab w:val="left" w:pos="2250"/>
          <w:tab w:val="center" w:pos="6480"/>
        </w:tabs>
        <w:jc w:val="left"/>
        <w:rPr>
          <w:sz w:val="20"/>
        </w:rPr>
      </w:pPr>
      <w:r>
        <w:rPr>
          <w:sz w:val="20"/>
        </w:rPr>
        <w:tab/>
      </w:r>
      <w:r>
        <w:rPr>
          <w:sz w:val="20"/>
        </w:rPr>
        <w:tab/>
      </w:r>
      <w:r w:rsidR="00FC5D2C">
        <w:rPr>
          <w:sz w:val="20"/>
        </w:rPr>
        <w:t xml:space="preserve">Friday, </w:t>
      </w:r>
      <w:r w:rsidR="0047404D">
        <w:rPr>
          <w:sz w:val="20"/>
        </w:rPr>
        <w:t xml:space="preserve">March </w:t>
      </w:r>
      <w:r w:rsidR="00575CDB">
        <w:rPr>
          <w:sz w:val="20"/>
        </w:rPr>
        <w:t>11</w:t>
      </w:r>
      <w:r w:rsidR="00E277AB">
        <w:rPr>
          <w:sz w:val="20"/>
        </w:rPr>
        <w:t>, 2022</w:t>
      </w:r>
    </w:p>
    <w:p w14:paraId="757040A0" w14:textId="6BD173B0" w:rsidR="00FC5D2C" w:rsidRDefault="00FC5D2C" w:rsidP="00592EFE">
      <w:pPr>
        <w:pStyle w:val="Heading3"/>
        <w:rPr>
          <w:rFonts w:cs="Arial"/>
          <w:sz w:val="23"/>
          <w:szCs w:val="23"/>
        </w:rPr>
      </w:pPr>
      <w:r w:rsidRPr="00127D1B">
        <w:rPr>
          <w:sz w:val="20"/>
        </w:rPr>
        <w:t xml:space="preserve">9:00 A.M., </w:t>
      </w:r>
      <w:r w:rsidR="0005188E">
        <w:rPr>
          <w:rFonts w:cs="Arial"/>
          <w:sz w:val="23"/>
          <w:szCs w:val="23"/>
          <w:highlight w:val="yellow"/>
        </w:rPr>
        <w:t>ZOOM</w:t>
      </w:r>
      <w:r>
        <w:rPr>
          <w:rFonts w:cs="Arial"/>
          <w:sz w:val="23"/>
          <w:szCs w:val="23"/>
          <w:highlight w:val="yellow"/>
        </w:rPr>
        <w:t xml:space="preserve"> log-in information on last page</w:t>
      </w:r>
      <w:r w:rsidRPr="00BB7E28">
        <w:rPr>
          <w:rFonts w:cs="Arial"/>
          <w:sz w:val="23"/>
          <w:szCs w:val="23"/>
          <w:highlight w:val="yellow"/>
        </w:rPr>
        <w:t>!</w:t>
      </w:r>
    </w:p>
    <w:tbl>
      <w:tblPr>
        <w:tblW w:w="11824" w:type="dxa"/>
        <w:tblLook w:val="04A0" w:firstRow="1" w:lastRow="0" w:firstColumn="1" w:lastColumn="0" w:noHBand="0" w:noVBand="1"/>
      </w:tblPr>
      <w:tblGrid>
        <w:gridCol w:w="1876"/>
        <w:gridCol w:w="4156"/>
        <w:gridCol w:w="2956"/>
        <w:gridCol w:w="2836"/>
      </w:tblGrid>
      <w:tr w:rsidR="0041443E" w:rsidRPr="0041443E" w14:paraId="777764D1" w14:textId="77777777" w:rsidTr="0041443E">
        <w:trPr>
          <w:trHeight w:val="690"/>
        </w:trPr>
        <w:tc>
          <w:tcPr>
            <w:tcW w:w="1876" w:type="dxa"/>
            <w:tcBorders>
              <w:top w:val="nil"/>
              <w:left w:val="nil"/>
              <w:bottom w:val="nil"/>
              <w:right w:val="nil"/>
            </w:tcBorders>
            <w:shd w:val="clear" w:color="auto" w:fill="auto"/>
            <w:noWrap/>
            <w:vAlign w:val="bottom"/>
            <w:hideMark/>
          </w:tcPr>
          <w:p w14:paraId="3A0CF3B7" w14:textId="77777777" w:rsidR="0041443E" w:rsidRPr="0041443E" w:rsidRDefault="0041443E" w:rsidP="0041443E">
            <w:pPr>
              <w:rPr>
                <w:rFonts w:ascii="Calibri" w:hAnsi="Calibri" w:cs="Calibri"/>
                <w:b/>
                <w:bCs/>
                <w:color w:val="000000"/>
                <w:sz w:val="28"/>
                <w:szCs w:val="28"/>
              </w:rPr>
            </w:pPr>
            <w:r w:rsidRPr="0041443E">
              <w:rPr>
                <w:rFonts w:ascii="Calibri" w:hAnsi="Calibri" w:cs="Calibri"/>
                <w:b/>
                <w:bCs/>
                <w:color w:val="000000"/>
                <w:sz w:val="28"/>
                <w:szCs w:val="28"/>
              </w:rPr>
              <w:t>Attendance</w:t>
            </w:r>
          </w:p>
        </w:tc>
        <w:tc>
          <w:tcPr>
            <w:tcW w:w="4156" w:type="dxa"/>
            <w:tcBorders>
              <w:top w:val="nil"/>
              <w:left w:val="nil"/>
              <w:bottom w:val="nil"/>
              <w:right w:val="nil"/>
            </w:tcBorders>
            <w:shd w:val="clear" w:color="auto" w:fill="auto"/>
            <w:noWrap/>
            <w:vAlign w:val="bottom"/>
            <w:hideMark/>
          </w:tcPr>
          <w:p w14:paraId="1DEE781E" w14:textId="77777777" w:rsidR="0041443E" w:rsidRPr="0041443E" w:rsidRDefault="0041443E" w:rsidP="0041443E">
            <w:pPr>
              <w:rPr>
                <w:rFonts w:ascii="Calibri" w:hAnsi="Calibri" w:cs="Calibri"/>
                <w:b/>
                <w:bCs/>
                <w:color w:val="000000"/>
                <w:sz w:val="28"/>
                <w:szCs w:val="28"/>
              </w:rPr>
            </w:pPr>
            <w:r w:rsidRPr="0041443E">
              <w:rPr>
                <w:rFonts w:ascii="Calibri" w:hAnsi="Calibri" w:cs="Calibri"/>
                <w:b/>
                <w:bCs/>
                <w:color w:val="000000"/>
                <w:sz w:val="28"/>
                <w:szCs w:val="28"/>
              </w:rPr>
              <w:t>College</w:t>
            </w:r>
          </w:p>
        </w:tc>
        <w:tc>
          <w:tcPr>
            <w:tcW w:w="2956" w:type="dxa"/>
            <w:tcBorders>
              <w:top w:val="nil"/>
              <w:left w:val="nil"/>
              <w:bottom w:val="nil"/>
              <w:right w:val="nil"/>
            </w:tcBorders>
            <w:shd w:val="clear" w:color="auto" w:fill="auto"/>
            <w:noWrap/>
            <w:vAlign w:val="bottom"/>
            <w:hideMark/>
          </w:tcPr>
          <w:p w14:paraId="6082D90F" w14:textId="77777777" w:rsidR="0041443E" w:rsidRPr="0041443E" w:rsidRDefault="0041443E" w:rsidP="0041443E">
            <w:pPr>
              <w:rPr>
                <w:rFonts w:ascii="Calibri" w:hAnsi="Calibri" w:cs="Calibri"/>
                <w:b/>
                <w:bCs/>
                <w:color w:val="000000"/>
                <w:sz w:val="28"/>
                <w:szCs w:val="28"/>
              </w:rPr>
            </w:pPr>
            <w:r w:rsidRPr="0041443E">
              <w:rPr>
                <w:rFonts w:ascii="Calibri" w:hAnsi="Calibri" w:cs="Calibri"/>
                <w:b/>
                <w:bCs/>
                <w:color w:val="000000"/>
                <w:sz w:val="28"/>
                <w:szCs w:val="28"/>
              </w:rPr>
              <w:t>Category</w:t>
            </w:r>
          </w:p>
        </w:tc>
        <w:tc>
          <w:tcPr>
            <w:tcW w:w="2836" w:type="dxa"/>
            <w:tcBorders>
              <w:top w:val="nil"/>
              <w:left w:val="nil"/>
              <w:bottom w:val="nil"/>
              <w:right w:val="nil"/>
            </w:tcBorders>
            <w:shd w:val="clear" w:color="auto" w:fill="auto"/>
            <w:noWrap/>
            <w:vAlign w:val="bottom"/>
            <w:hideMark/>
          </w:tcPr>
          <w:p w14:paraId="16CDFD34" w14:textId="77777777" w:rsidR="0041443E" w:rsidRPr="0041443E" w:rsidRDefault="0041443E" w:rsidP="0041443E">
            <w:pPr>
              <w:rPr>
                <w:rFonts w:ascii="Calibri" w:hAnsi="Calibri" w:cs="Calibri"/>
                <w:b/>
                <w:bCs/>
                <w:color w:val="000000"/>
                <w:sz w:val="28"/>
                <w:szCs w:val="28"/>
              </w:rPr>
            </w:pPr>
            <w:r w:rsidRPr="0041443E">
              <w:rPr>
                <w:rFonts w:ascii="Calibri" w:hAnsi="Calibri" w:cs="Calibri"/>
                <w:b/>
                <w:bCs/>
                <w:color w:val="000000"/>
                <w:sz w:val="28"/>
                <w:szCs w:val="28"/>
              </w:rPr>
              <w:t>Contact</w:t>
            </w:r>
          </w:p>
        </w:tc>
      </w:tr>
      <w:tr w:rsidR="0041443E" w:rsidRPr="0041443E" w14:paraId="291ECC36"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A63973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9AD0B66"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Aims Community College</w:t>
            </w:r>
          </w:p>
        </w:tc>
        <w:tc>
          <w:tcPr>
            <w:tcW w:w="2956" w:type="dxa"/>
            <w:tcBorders>
              <w:top w:val="nil"/>
              <w:left w:val="nil"/>
              <w:bottom w:val="nil"/>
              <w:right w:val="nil"/>
            </w:tcBorders>
            <w:shd w:val="clear" w:color="auto" w:fill="auto"/>
            <w:noWrap/>
            <w:vAlign w:val="bottom"/>
            <w:hideMark/>
          </w:tcPr>
          <w:p w14:paraId="1E9B098B"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3CC9E9E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Daniel Alvarez</w:t>
            </w:r>
          </w:p>
        </w:tc>
      </w:tr>
      <w:tr w:rsidR="0041443E" w:rsidRPr="0041443E" w14:paraId="10B91830"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1D8CFB2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48CB2BB"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Aims Community College</w:t>
            </w:r>
          </w:p>
        </w:tc>
        <w:tc>
          <w:tcPr>
            <w:tcW w:w="2956" w:type="dxa"/>
            <w:tcBorders>
              <w:top w:val="nil"/>
              <w:left w:val="nil"/>
              <w:bottom w:val="nil"/>
              <w:right w:val="nil"/>
            </w:tcBorders>
            <w:shd w:val="clear" w:color="auto" w:fill="auto"/>
            <w:noWrap/>
            <w:vAlign w:val="bottom"/>
            <w:hideMark/>
          </w:tcPr>
          <w:p w14:paraId="64B1916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0B24756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Jennifer Bailey</w:t>
            </w:r>
          </w:p>
        </w:tc>
      </w:tr>
      <w:tr w:rsidR="0041443E" w:rsidRPr="0041443E" w14:paraId="67437ACD"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27E1912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38A42F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Arapahoe Community College</w:t>
            </w:r>
          </w:p>
        </w:tc>
        <w:tc>
          <w:tcPr>
            <w:tcW w:w="2956" w:type="dxa"/>
            <w:tcBorders>
              <w:top w:val="nil"/>
              <w:left w:val="nil"/>
              <w:bottom w:val="nil"/>
              <w:right w:val="nil"/>
            </w:tcBorders>
            <w:shd w:val="clear" w:color="auto" w:fill="auto"/>
            <w:noWrap/>
            <w:vAlign w:val="bottom"/>
            <w:hideMark/>
          </w:tcPr>
          <w:p w14:paraId="3A3891C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273CEC5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Juliet Beckman</w:t>
            </w:r>
          </w:p>
        </w:tc>
      </w:tr>
      <w:tr w:rsidR="0041443E" w:rsidRPr="0041443E" w14:paraId="26347C4C"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22CB095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231A2D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Arapahoe Community College</w:t>
            </w:r>
          </w:p>
        </w:tc>
        <w:tc>
          <w:tcPr>
            <w:tcW w:w="2956" w:type="dxa"/>
            <w:tcBorders>
              <w:top w:val="nil"/>
              <w:left w:val="nil"/>
              <w:bottom w:val="nil"/>
              <w:right w:val="nil"/>
            </w:tcBorders>
            <w:shd w:val="clear" w:color="auto" w:fill="auto"/>
            <w:noWrap/>
            <w:vAlign w:val="bottom"/>
            <w:hideMark/>
          </w:tcPr>
          <w:p w14:paraId="254135A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51B4F55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Nancy Finnegan</w:t>
            </w:r>
          </w:p>
        </w:tc>
      </w:tr>
      <w:tr w:rsidR="0041443E" w:rsidRPr="0041443E" w14:paraId="3053E298"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46912ED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ABF205C"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CCCOnline</w:t>
            </w:r>
          </w:p>
        </w:tc>
        <w:tc>
          <w:tcPr>
            <w:tcW w:w="2956" w:type="dxa"/>
            <w:tcBorders>
              <w:top w:val="nil"/>
              <w:left w:val="nil"/>
              <w:bottom w:val="nil"/>
              <w:right w:val="nil"/>
            </w:tcBorders>
            <w:shd w:val="clear" w:color="auto" w:fill="auto"/>
            <w:noWrap/>
            <w:vAlign w:val="bottom"/>
            <w:hideMark/>
          </w:tcPr>
          <w:p w14:paraId="214947FC"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CTE</w:t>
            </w:r>
          </w:p>
        </w:tc>
        <w:tc>
          <w:tcPr>
            <w:tcW w:w="2836" w:type="dxa"/>
            <w:tcBorders>
              <w:top w:val="nil"/>
              <w:left w:val="nil"/>
              <w:bottom w:val="nil"/>
              <w:right w:val="nil"/>
            </w:tcBorders>
            <w:shd w:val="clear" w:color="auto" w:fill="auto"/>
            <w:noWrap/>
            <w:vAlign w:val="bottom"/>
            <w:hideMark/>
          </w:tcPr>
          <w:p w14:paraId="135B4AD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Christopher Luchs</w:t>
            </w:r>
          </w:p>
        </w:tc>
      </w:tr>
      <w:tr w:rsidR="0041443E" w:rsidRPr="0041443E" w14:paraId="060FED10"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1D28A0A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AA92DA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CCCOnline</w:t>
            </w:r>
          </w:p>
        </w:tc>
        <w:tc>
          <w:tcPr>
            <w:tcW w:w="2956" w:type="dxa"/>
            <w:tcBorders>
              <w:top w:val="nil"/>
              <w:left w:val="nil"/>
              <w:bottom w:val="nil"/>
              <w:right w:val="nil"/>
            </w:tcBorders>
            <w:shd w:val="clear" w:color="auto" w:fill="auto"/>
            <w:noWrap/>
            <w:vAlign w:val="bottom"/>
            <w:hideMark/>
          </w:tcPr>
          <w:p w14:paraId="0748E52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128B5386"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Kai Savi</w:t>
            </w:r>
          </w:p>
        </w:tc>
      </w:tr>
      <w:tr w:rsidR="0041443E" w:rsidRPr="0041443E" w14:paraId="77BE82A5"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2C0626D3"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30C465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Colorado Mountain College</w:t>
            </w:r>
          </w:p>
        </w:tc>
        <w:tc>
          <w:tcPr>
            <w:tcW w:w="2956" w:type="dxa"/>
            <w:tcBorders>
              <w:top w:val="nil"/>
              <w:left w:val="nil"/>
              <w:bottom w:val="nil"/>
              <w:right w:val="nil"/>
            </w:tcBorders>
            <w:shd w:val="clear" w:color="auto" w:fill="auto"/>
            <w:noWrap/>
            <w:vAlign w:val="bottom"/>
            <w:hideMark/>
          </w:tcPr>
          <w:p w14:paraId="08F361B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BF8180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Lora Meredith</w:t>
            </w:r>
          </w:p>
        </w:tc>
      </w:tr>
      <w:tr w:rsidR="0041443E" w:rsidRPr="0041443E" w14:paraId="5857E8DE"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62A6FB2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3AFF350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Colorado Mountain College</w:t>
            </w:r>
          </w:p>
        </w:tc>
        <w:tc>
          <w:tcPr>
            <w:tcW w:w="2956" w:type="dxa"/>
            <w:tcBorders>
              <w:top w:val="nil"/>
              <w:left w:val="nil"/>
              <w:bottom w:val="nil"/>
              <w:right w:val="nil"/>
            </w:tcBorders>
            <w:shd w:val="clear" w:color="auto" w:fill="auto"/>
            <w:noWrap/>
            <w:vAlign w:val="bottom"/>
            <w:hideMark/>
          </w:tcPr>
          <w:p w14:paraId="6BA2508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CF7C546"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Amy Connerton</w:t>
            </w:r>
          </w:p>
        </w:tc>
      </w:tr>
      <w:tr w:rsidR="0041443E" w:rsidRPr="0041443E" w14:paraId="5C68C022"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F8D6FB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30032B2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Colorado Northwestern CC</w:t>
            </w:r>
          </w:p>
        </w:tc>
        <w:tc>
          <w:tcPr>
            <w:tcW w:w="2956" w:type="dxa"/>
            <w:tcBorders>
              <w:top w:val="nil"/>
              <w:left w:val="nil"/>
              <w:bottom w:val="nil"/>
              <w:right w:val="nil"/>
            </w:tcBorders>
            <w:shd w:val="clear" w:color="auto" w:fill="auto"/>
            <w:noWrap/>
            <w:vAlign w:val="bottom"/>
            <w:hideMark/>
          </w:tcPr>
          <w:p w14:paraId="049C2E93"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6B36CFB"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John Yohe</w:t>
            </w:r>
          </w:p>
        </w:tc>
      </w:tr>
      <w:tr w:rsidR="0041443E" w:rsidRPr="0041443E" w14:paraId="0CFF84EE"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99FC85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lastRenderedPageBreak/>
              <w:t>present</w:t>
            </w:r>
          </w:p>
        </w:tc>
        <w:tc>
          <w:tcPr>
            <w:tcW w:w="4156" w:type="dxa"/>
            <w:tcBorders>
              <w:top w:val="nil"/>
              <w:left w:val="nil"/>
              <w:bottom w:val="nil"/>
              <w:right w:val="nil"/>
            </w:tcBorders>
            <w:shd w:val="clear" w:color="auto" w:fill="auto"/>
            <w:noWrap/>
            <w:vAlign w:val="bottom"/>
            <w:hideMark/>
          </w:tcPr>
          <w:p w14:paraId="41D6AD3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Colorado Northwestern CC</w:t>
            </w:r>
          </w:p>
        </w:tc>
        <w:tc>
          <w:tcPr>
            <w:tcW w:w="2956" w:type="dxa"/>
            <w:tcBorders>
              <w:top w:val="nil"/>
              <w:left w:val="nil"/>
              <w:bottom w:val="nil"/>
              <w:right w:val="nil"/>
            </w:tcBorders>
            <w:shd w:val="clear" w:color="auto" w:fill="auto"/>
            <w:noWrap/>
            <w:vAlign w:val="bottom"/>
            <w:hideMark/>
          </w:tcPr>
          <w:p w14:paraId="63BF11FB"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3421BA9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Richard Nichols</w:t>
            </w:r>
          </w:p>
        </w:tc>
      </w:tr>
      <w:tr w:rsidR="0041443E" w:rsidRPr="0041443E" w14:paraId="4EE4DB53"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419B44A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CA66CB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Community College of Aurora</w:t>
            </w:r>
          </w:p>
        </w:tc>
        <w:tc>
          <w:tcPr>
            <w:tcW w:w="2956" w:type="dxa"/>
            <w:tcBorders>
              <w:top w:val="nil"/>
              <w:left w:val="nil"/>
              <w:bottom w:val="nil"/>
              <w:right w:val="nil"/>
            </w:tcBorders>
            <w:shd w:val="clear" w:color="auto" w:fill="auto"/>
            <w:noWrap/>
            <w:vAlign w:val="bottom"/>
            <w:hideMark/>
          </w:tcPr>
          <w:p w14:paraId="17A6DBAB"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745E16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Martha Jackson-Carter</w:t>
            </w:r>
          </w:p>
        </w:tc>
      </w:tr>
      <w:tr w:rsidR="0041443E" w:rsidRPr="0041443E" w14:paraId="1B380554"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CBECDE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7EEDED1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Community College of Aurora</w:t>
            </w:r>
          </w:p>
        </w:tc>
        <w:tc>
          <w:tcPr>
            <w:tcW w:w="2956" w:type="dxa"/>
            <w:tcBorders>
              <w:top w:val="nil"/>
              <w:left w:val="nil"/>
              <w:bottom w:val="nil"/>
              <w:right w:val="nil"/>
            </w:tcBorders>
            <w:shd w:val="clear" w:color="auto" w:fill="auto"/>
            <w:noWrap/>
            <w:vAlign w:val="bottom"/>
            <w:hideMark/>
          </w:tcPr>
          <w:p w14:paraId="08AD3A7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8A98AA0"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Beth Lattone</w:t>
            </w:r>
          </w:p>
        </w:tc>
      </w:tr>
      <w:tr w:rsidR="0041443E" w:rsidRPr="0041443E" w14:paraId="0791A27F"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4F311BE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A07D26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Community College of Denver</w:t>
            </w:r>
          </w:p>
        </w:tc>
        <w:tc>
          <w:tcPr>
            <w:tcW w:w="2956" w:type="dxa"/>
            <w:tcBorders>
              <w:top w:val="nil"/>
              <w:left w:val="nil"/>
              <w:bottom w:val="nil"/>
              <w:right w:val="nil"/>
            </w:tcBorders>
            <w:shd w:val="clear" w:color="auto" w:fill="auto"/>
            <w:noWrap/>
            <w:vAlign w:val="bottom"/>
            <w:hideMark/>
          </w:tcPr>
          <w:p w14:paraId="091F3AF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0E26F4F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Tammi Spicer-Dormuth</w:t>
            </w:r>
          </w:p>
        </w:tc>
      </w:tr>
      <w:tr w:rsidR="0041443E" w:rsidRPr="0041443E" w14:paraId="131D5DCD"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79139D0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007C0CE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Community College of Denver</w:t>
            </w:r>
          </w:p>
        </w:tc>
        <w:tc>
          <w:tcPr>
            <w:tcW w:w="2956" w:type="dxa"/>
            <w:tcBorders>
              <w:top w:val="nil"/>
              <w:left w:val="nil"/>
              <w:bottom w:val="nil"/>
              <w:right w:val="nil"/>
            </w:tcBorders>
            <w:shd w:val="clear" w:color="auto" w:fill="auto"/>
            <w:noWrap/>
            <w:vAlign w:val="bottom"/>
            <w:hideMark/>
          </w:tcPr>
          <w:p w14:paraId="3207E16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35EB39C"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Michelle Glassman</w:t>
            </w:r>
          </w:p>
        </w:tc>
      </w:tr>
      <w:tr w:rsidR="0041443E" w:rsidRPr="0041443E" w14:paraId="22579B77"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68A42F8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DC12942"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Emily Griffith Technical College</w:t>
            </w:r>
          </w:p>
        </w:tc>
        <w:tc>
          <w:tcPr>
            <w:tcW w:w="2956" w:type="dxa"/>
            <w:tcBorders>
              <w:top w:val="nil"/>
              <w:left w:val="nil"/>
              <w:bottom w:val="nil"/>
              <w:right w:val="nil"/>
            </w:tcBorders>
            <w:shd w:val="clear" w:color="auto" w:fill="auto"/>
            <w:noWrap/>
            <w:vAlign w:val="bottom"/>
            <w:hideMark/>
          </w:tcPr>
          <w:p w14:paraId="7658BE8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CTE</w:t>
            </w:r>
          </w:p>
        </w:tc>
        <w:tc>
          <w:tcPr>
            <w:tcW w:w="2836" w:type="dxa"/>
            <w:tcBorders>
              <w:top w:val="nil"/>
              <w:left w:val="nil"/>
              <w:bottom w:val="nil"/>
              <w:right w:val="nil"/>
            </w:tcBorders>
            <w:shd w:val="clear" w:color="auto" w:fill="auto"/>
            <w:noWrap/>
            <w:vAlign w:val="bottom"/>
            <w:hideMark/>
          </w:tcPr>
          <w:p w14:paraId="45928DD2"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Laura Blom</w:t>
            </w:r>
          </w:p>
        </w:tc>
      </w:tr>
      <w:tr w:rsidR="0041443E" w:rsidRPr="0041443E" w14:paraId="0B16F83D"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15F3E67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48DD52F3"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Emily Griffith Technical College</w:t>
            </w:r>
          </w:p>
        </w:tc>
        <w:tc>
          <w:tcPr>
            <w:tcW w:w="2956" w:type="dxa"/>
            <w:tcBorders>
              <w:top w:val="nil"/>
              <w:left w:val="nil"/>
              <w:bottom w:val="nil"/>
              <w:right w:val="nil"/>
            </w:tcBorders>
            <w:shd w:val="clear" w:color="auto" w:fill="auto"/>
            <w:noWrap/>
            <w:vAlign w:val="bottom"/>
            <w:hideMark/>
          </w:tcPr>
          <w:p w14:paraId="6DC40772"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Vacant</w:t>
            </w:r>
          </w:p>
        </w:tc>
        <w:tc>
          <w:tcPr>
            <w:tcW w:w="2836" w:type="dxa"/>
            <w:tcBorders>
              <w:top w:val="nil"/>
              <w:left w:val="nil"/>
              <w:bottom w:val="nil"/>
              <w:right w:val="nil"/>
            </w:tcBorders>
            <w:shd w:val="clear" w:color="auto" w:fill="auto"/>
            <w:noWrap/>
            <w:vAlign w:val="bottom"/>
            <w:hideMark/>
          </w:tcPr>
          <w:p w14:paraId="145E921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xml:space="preserve"> </w:t>
            </w:r>
          </w:p>
        </w:tc>
      </w:tr>
      <w:tr w:rsidR="0041443E" w:rsidRPr="0041443E" w14:paraId="6853BC9D"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0B3DF00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22D713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Front Range Community College</w:t>
            </w:r>
          </w:p>
        </w:tc>
        <w:tc>
          <w:tcPr>
            <w:tcW w:w="2956" w:type="dxa"/>
            <w:tcBorders>
              <w:top w:val="nil"/>
              <w:left w:val="nil"/>
              <w:bottom w:val="nil"/>
              <w:right w:val="nil"/>
            </w:tcBorders>
            <w:shd w:val="clear" w:color="auto" w:fill="auto"/>
            <w:noWrap/>
            <w:vAlign w:val="bottom"/>
            <w:hideMark/>
          </w:tcPr>
          <w:p w14:paraId="045E1C50"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2970D2C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Kathy Mennen</w:t>
            </w:r>
          </w:p>
        </w:tc>
      </w:tr>
      <w:tr w:rsidR="0041443E" w:rsidRPr="0041443E" w14:paraId="52BDF16C"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6F77D170"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2AA9FE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Front Range Community College</w:t>
            </w:r>
          </w:p>
        </w:tc>
        <w:tc>
          <w:tcPr>
            <w:tcW w:w="2956" w:type="dxa"/>
            <w:tcBorders>
              <w:top w:val="nil"/>
              <w:left w:val="nil"/>
              <w:bottom w:val="nil"/>
              <w:right w:val="nil"/>
            </w:tcBorders>
            <w:shd w:val="clear" w:color="auto" w:fill="auto"/>
            <w:noWrap/>
            <w:vAlign w:val="bottom"/>
            <w:hideMark/>
          </w:tcPr>
          <w:p w14:paraId="46C6838B"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8B13EAB"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Abel Coombs</w:t>
            </w:r>
          </w:p>
        </w:tc>
      </w:tr>
      <w:tr w:rsidR="0041443E" w:rsidRPr="0041443E" w14:paraId="10EFDFE7"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5BE3AB20"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828E43C"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Lamar Community College</w:t>
            </w:r>
          </w:p>
        </w:tc>
        <w:tc>
          <w:tcPr>
            <w:tcW w:w="2956" w:type="dxa"/>
            <w:tcBorders>
              <w:top w:val="nil"/>
              <w:left w:val="nil"/>
              <w:bottom w:val="nil"/>
              <w:right w:val="nil"/>
            </w:tcBorders>
            <w:shd w:val="clear" w:color="auto" w:fill="auto"/>
            <w:noWrap/>
            <w:vAlign w:val="bottom"/>
            <w:hideMark/>
          </w:tcPr>
          <w:p w14:paraId="63C8A41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234B0AF3"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Becky Young</w:t>
            </w:r>
          </w:p>
        </w:tc>
      </w:tr>
      <w:tr w:rsidR="0041443E" w:rsidRPr="0041443E" w14:paraId="45AE558B"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5D6D494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4A20B8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Lamar Community College</w:t>
            </w:r>
          </w:p>
        </w:tc>
        <w:tc>
          <w:tcPr>
            <w:tcW w:w="2956" w:type="dxa"/>
            <w:tcBorders>
              <w:top w:val="nil"/>
              <w:left w:val="nil"/>
              <w:bottom w:val="nil"/>
              <w:right w:val="nil"/>
            </w:tcBorders>
            <w:shd w:val="clear" w:color="auto" w:fill="auto"/>
            <w:noWrap/>
            <w:vAlign w:val="bottom"/>
            <w:hideMark/>
          </w:tcPr>
          <w:p w14:paraId="17A0295C"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65F6B8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Arosha Loku Umagiliyage</w:t>
            </w:r>
          </w:p>
        </w:tc>
      </w:tr>
      <w:tr w:rsidR="0041443E" w:rsidRPr="0041443E" w14:paraId="6B422300"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4C14946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lastRenderedPageBreak/>
              <w:t>absent</w:t>
            </w:r>
          </w:p>
        </w:tc>
        <w:tc>
          <w:tcPr>
            <w:tcW w:w="4156" w:type="dxa"/>
            <w:tcBorders>
              <w:top w:val="nil"/>
              <w:left w:val="nil"/>
              <w:bottom w:val="nil"/>
              <w:right w:val="nil"/>
            </w:tcBorders>
            <w:shd w:val="clear" w:color="auto" w:fill="auto"/>
            <w:noWrap/>
            <w:vAlign w:val="bottom"/>
            <w:hideMark/>
          </w:tcPr>
          <w:p w14:paraId="4C8F1F1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Morgan Community College</w:t>
            </w:r>
          </w:p>
        </w:tc>
        <w:tc>
          <w:tcPr>
            <w:tcW w:w="2956" w:type="dxa"/>
            <w:tcBorders>
              <w:top w:val="nil"/>
              <w:left w:val="nil"/>
              <w:bottom w:val="nil"/>
              <w:right w:val="nil"/>
            </w:tcBorders>
            <w:shd w:val="clear" w:color="auto" w:fill="auto"/>
            <w:noWrap/>
            <w:vAlign w:val="bottom"/>
            <w:hideMark/>
          </w:tcPr>
          <w:p w14:paraId="29A9B5F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6EB6861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Carol Kuper</w:t>
            </w:r>
          </w:p>
        </w:tc>
      </w:tr>
      <w:tr w:rsidR="0041443E" w:rsidRPr="0041443E" w14:paraId="68CA994F"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6345955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F7ED21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Morgan Community College</w:t>
            </w:r>
          </w:p>
        </w:tc>
        <w:tc>
          <w:tcPr>
            <w:tcW w:w="2956" w:type="dxa"/>
            <w:tcBorders>
              <w:top w:val="nil"/>
              <w:left w:val="nil"/>
              <w:bottom w:val="nil"/>
              <w:right w:val="nil"/>
            </w:tcBorders>
            <w:shd w:val="clear" w:color="auto" w:fill="auto"/>
            <w:noWrap/>
            <w:vAlign w:val="bottom"/>
            <w:hideMark/>
          </w:tcPr>
          <w:p w14:paraId="3F4EB1F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90F3E0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Jim DeLung</w:t>
            </w:r>
          </w:p>
        </w:tc>
      </w:tr>
      <w:tr w:rsidR="0041443E" w:rsidRPr="0041443E" w14:paraId="249D0871"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F684996"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EDBC9D3"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Northeastern Junior College</w:t>
            </w:r>
          </w:p>
        </w:tc>
        <w:tc>
          <w:tcPr>
            <w:tcW w:w="2956" w:type="dxa"/>
            <w:tcBorders>
              <w:top w:val="nil"/>
              <w:left w:val="nil"/>
              <w:bottom w:val="nil"/>
              <w:right w:val="nil"/>
            </w:tcBorders>
            <w:shd w:val="clear" w:color="auto" w:fill="auto"/>
            <w:noWrap/>
            <w:vAlign w:val="bottom"/>
            <w:hideMark/>
          </w:tcPr>
          <w:p w14:paraId="70DA5E52"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04615240"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Clint Rothell</w:t>
            </w:r>
          </w:p>
        </w:tc>
      </w:tr>
      <w:tr w:rsidR="0041443E" w:rsidRPr="0041443E" w14:paraId="0CE9EC29"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7598A7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1214ED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Northeastern Junior College</w:t>
            </w:r>
          </w:p>
        </w:tc>
        <w:tc>
          <w:tcPr>
            <w:tcW w:w="2956" w:type="dxa"/>
            <w:tcBorders>
              <w:top w:val="nil"/>
              <w:left w:val="nil"/>
              <w:bottom w:val="nil"/>
              <w:right w:val="nil"/>
            </w:tcBorders>
            <w:shd w:val="clear" w:color="auto" w:fill="auto"/>
            <w:noWrap/>
            <w:vAlign w:val="bottom"/>
            <w:hideMark/>
          </w:tcPr>
          <w:p w14:paraId="75DA91F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5D1F180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Mike Anderson</w:t>
            </w:r>
          </w:p>
        </w:tc>
      </w:tr>
      <w:tr w:rsidR="0041443E" w:rsidRPr="0041443E" w14:paraId="7932D69D"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0515A10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9CF9C5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Otero College</w:t>
            </w:r>
          </w:p>
        </w:tc>
        <w:tc>
          <w:tcPr>
            <w:tcW w:w="2956" w:type="dxa"/>
            <w:tcBorders>
              <w:top w:val="nil"/>
              <w:left w:val="nil"/>
              <w:bottom w:val="nil"/>
              <w:right w:val="nil"/>
            </w:tcBorders>
            <w:shd w:val="clear" w:color="auto" w:fill="auto"/>
            <w:noWrap/>
            <w:vAlign w:val="bottom"/>
            <w:hideMark/>
          </w:tcPr>
          <w:p w14:paraId="1CAD15F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37314BB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Kimi Kelley</w:t>
            </w:r>
          </w:p>
        </w:tc>
      </w:tr>
      <w:tr w:rsidR="0041443E" w:rsidRPr="0041443E" w14:paraId="777B7B9B"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2E60402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D898FB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Otero College</w:t>
            </w:r>
          </w:p>
        </w:tc>
        <w:tc>
          <w:tcPr>
            <w:tcW w:w="2956" w:type="dxa"/>
            <w:tcBorders>
              <w:top w:val="nil"/>
              <w:left w:val="nil"/>
              <w:bottom w:val="nil"/>
              <w:right w:val="nil"/>
            </w:tcBorders>
            <w:shd w:val="clear" w:color="auto" w:fill="auto"/>
            <w:noWrap/>
            <w:vAlign w:val="bottom"/>
            <w:hideMark/>
          </w:tcPr>
          <w:p w14:paraId="615AB212"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6F6E59E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Ryan Belew</w:t>
            </w:r>
          </w:p>
        </w:tc>
      </w:tr>
      <w:tr w:rsidR="0041443E" w:rsidRPr="0041443E" w14:paraId="0DE24123"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5741EC3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70F93A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Pickens Technical College</w:t>
            </w:r>
          </w:p>
        </w:tc>
        <w:tc>
          <w:tcPr>
            <w:tcW w:w="2956" w:type="dxa"/>
            <w:tcBorders>
              <w:top w:val="nil"/>
              <w:left w:val="nil"/>
              <w:bottom w:val="nil"/>
              <w:right w:val="nil"/>
            </w:tcBorders>
            <w:shd w:val="clear" w:color="auto" w:fill="auto"/>
            <w:noWrap/>
            <w:vAlign w:val="bottom"/>
            <w:hideMark/>
          </w:tcPr>
          <w:p w14:paraId="4BA15FA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08DFD45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Sam Hoffmann</w:t>
            </w:r>
          </w:p>
        </w:tc>
      </w:tr>
      <w:tr w:rsidR="0041443E" w:rsidRPr="0041443E" w14:paraId="6519C88D"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BE9974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0B5D8E82"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Pickens Technical College</w:t>
            </w:r>
          </w:p>
        </w:tc>
        <w:tc>
          <w:tcPr>
            <w:tcW w:w="2956" w:type="dxa"/>
            <w:tcBorders>
              <w:top w:val="nil"/>
              <w:left w:val="nil"/>
              <w:bottom w:val="nil"/>
              <w:right w:val="nil"/>
            </w:tcBorders>
            <w:shd w:val="clear" w:color="auto" w:fill="auto"/>
            <w:noWrap/>
            <w:vAlign w:val="bottom"/>
            <w:hideMark/>
          </w:tcPr>
          <w:p w14:paraId="1F30D38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Vacant</w:t>
            </w:r>
          </w:p>
        </w:tc>
        <w:tc>
          <w:tcPr>
            <w:tcW w:w="2836" w:type="dxa"/>
            <w:tcBorders>
              <w:top w:val="nil"/>
              <w:left w:val="nil"/>
              <w:bottom w:val="nil"/>
              <w:right w:val="nil"/>
            </w:tcBorders>
            <w:shd w:val="clear" w:color="auto" w:fill="auto"/>
            <w:noWrap/>
            <w:vAlign w:val="bottom"/>
            <w:hideMark/>
          </w:tcPr>
          <w:p w14:paraId="2F302575" w14:textId="77777777" w:rsidR="0041443E" w:rsidRPr="0041443E" w:rsidRDefault="0041443E" w:rsidP="0041443E">
            <w:pPr>
              <w:rPr>
                <w:rFonts w:ascii="Calibri" w:hAnsi="Calibri" w:cs="Calibri"/>
                <w:color w:val="000000"/>
                <w:szCs w:val="22"/>
              </w:rPr>
            </w:pPr>
          </w:p>
        </w:tc>
      </w:tr>
      <w:tr w:rsidR="0041443E" w:rsidRPr="0041443E" w14:paraId="31C39B06"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292FBB44"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72FE4B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Pikes Peak Community College</w:t>
            </w:r>
          </w:p>
        </w:tc>
        <w:tc>
          <w:tcPr>
            <w:tcW w:w="2956" w:type="dxa"/>
            <w:tcBorders>
              <w:top w:val="nil"/>
              <w:left w:val="nil"/>
              <w:bottom w:val="nil"/>
              <w:right w:val="nil"/>
            </w:tcBorders>
            <w:shd w:val="clear" w:color="auto" w:fill="auto"/>
            <w:noWrap/>
            <w:vAlign w:val="bottom"/>
            <w:hideMark/>
          </w:tcPr>
          <w:p w14:paraId="7365FF1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2AF91C6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Warren Munick</w:t>
            </w:r>
          </w:p>
        </w:tc>
      </w:tr>
      <w:tr w:rsidR="0041443E" w:rsidRPr="0041443E" w14:paraId="779BB3F3"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81EF57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6BBD09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Pikes Peak Community College</w:t>
            </w:r>
          </w:p>
        </w:tc>
        <w:tc>
          <w:tcPr>
            <w:tcW w:w="2956" w:type="dxa"/>
            <w:tcBorders>
              <w:top w:val="nil"/>
              <w:left w:val="nil"/>
              <w:bottom w:val="nil"/>
              <w:right w:val="nil"/>
            </w:tcBorders>
            <w:shd w:val="clear" w:color="auto" w:fill="auto"/>
            <w:noWrap/>
            <w:vAlign w:val="bottom"/>
            <w:hideMark/>
          </w:tcPr>
          <w:p w14:paraId="3E3DFC1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6AFC998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Kimberly Whitten</w:t>
            </w:r>
          </w:p>
        </w:tc>
      </w:tr>
      <w:tr w:rsidR="0041443E" w:rsidRPr="0041443E" w14:paraId="58F142F1"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2B5369B0"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A0A5AE2"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Pueblo Community College</w:t>
            </w:r>
          </w:p>
        </w:tc>
        <w:tc>
          <w:tcPr>
            <w:tcW w:w="2956" w:type="dxa"/>
            <w:tcBorders>
              <w:top w:val="nil"/>
              <w:left w:val="nil"/>
              <w:bottom w:val="nil"/>
              <w:right w:val="nil"/>
            </w:tcBorders>
            <w:shd w:val="clear" w:color="auto" w:fill="auto"/>
            <w:noWrap/>
            <w:vAlign w:val="bottom"/>
            <w:hideMark/>
          </w:tcPr>
          <w:p w14:paraId="3A4D50B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431D5FC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Matthew Sterner-Neely</w:t>
            </w:r>
          </w:p>
        </w:tc>
      </w:tr>
      <w:tr w:rsidR="0041443E" w:rsidRPr="0041443E" w14:paraId="47DB79F6"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3AA200F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lastRenderedPageBreak/>
              <w:t> </w:t>
            </w:r>
          </w:p>
        </w:tc>
        <w:tc>
          <w:tcPr>
            <w:tcW w:w="4156" w:type="dxa"/>
            <w:tcBorders>
              <w:top w:val="nil"/>
              <w:left w:val="nil"/>
              <w:bottom w:val="nil"/>
              <w:right w:val="nil"/>
            </w:tcBorders>
            <w:shd w:val="clear" w:color="auto" w:fill="auto"/>
            <w:noWrap/>
            <w:vAlign w:val="bottom"/>
            <w:hideMark/>
          </w:tcPr>
          <w:p w14:paraId="740C401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Pueblo Community College</w:t>
            </w:r>
          </w:p>
        </w:tc>
        <w:tc>
          <w:tcPr>
            <w:tcW w:w="2956" w:type="dxa"/>
            <w:tcBorders>
              <w:top w:val="nil"/>
              <w:left w:val="nil"/>
              <w:bottom w:val="nil"/>
              <w:right w:val="nil"/>
            </w:tcBorders>
            <w:shd w:val="clear" w:color="auto" w:fill="auto"/>
            <w:noWrap/>
            <w:vAlign w:val="bottom"/>
            <w:hideMark/>
          </w:tcPr>
          <w:p w14:paraId="1503F1A6"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xml:space="preserve"> Vacant</w:t>
            </w:r>
          </w:p>
        </w:tc>
        <w:tc>
          <w:tcPr>
            <w:tcW w:w="2836" w:type="dxa"/>
            <w:tcBorders>
              <w:top w:val="nil"/>
              <w:left w:val="nil"/>
              <w:bottom w:val="nil"/>
              <w:right w:val="nil"/>
            </w:tcBorders>
            <w:shd w:val="clear" w:color="auto" w:fill="auto"/>
            <w:noWrap/>
            <w:vAlign w:val="bottom"/>
            <w:hideMark/>
          </w:tcPr>
          <w:p w14:paraId="535A3CC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xml:space="preserve"> </w:t>
            </w:r>
          </w:p>
        </w:tc>
      </w:tr>
      <w:tr w:rsidR="0041443E" w:rsidRPr="0041443E" w14:paraId="427B758B"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49E2A503"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6E14B5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Red Rocks Community College</w:t>
            </w:r>
          </w:p>
        </w:tc>
        <w:tc>
          <w:tcPr>
            <w:tcW w:w="2956" w:type="dxa"/>
            <w:tcBorders>
              <w:top w:val="nil"/>
              <w:left w:val="nil"/>
              <w:bottom w:val="nil"/>
              <w:right w:val="nil"/>
            </w:tcBorders>
            <w:shd w:val="clear" w:color="auto" w:fill="auto"/>
            <w:noWrap/>
            <w:vAlign w:val="bottom"/>
            <w:hideMark/>
          </w:tcPr>
          <w:p w14:paraId="5C142DFB"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0D34ED2C"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Lynnette Hoerner</w:t>
            </w:r>
          </w:p>
        </w:tc>
      </w:tr>
      <w:tr w:rsidR="0041443E" w:rsidRPr="0041443E" w14:paraId="40A634EA"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1559370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AA1DA9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Red Rocks Community College</w:t>
            </w:r>
          </w:p>
        </w:tc>
        <w:tc>
          <w:tcPr>
            <w:tcW w:w="2956" w:type="dxa"/>
            <w:tcBorders>
              <w:top w:val="nil"/>
              <w:left w:val="nil"/>
              <w:bottom w:val="nil"/>
              <w:right w:val="nil"/>
            </w:tcBorders>
            <w:shd w:val="clear" w:color="auto" w:fill="auto"/>
            <w:noWrap/>
            <w:vAlign w:val="bottom"/>
            <w:hideMark/>
          </w:tcPr>
          <w:p w14:paraId="4E4BD023"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D7C9D2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Janiece Kneppe</w:t>
            </w:r>
          </w:p>
        </w:tc>
      </w:tr>
      <w:tr w:rsidR="0041443E" w:rsidRPr="0041443E" w14:paraId="2B66C6A3"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4348DAFC"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5D05D78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Trinidad State College</w:t>
            </w:r>
          </w:p>
        </w:tc>
        <w:tc>
          <w:tcPr>
            <w:tcW w:w="2956" w:type="dxa"/>
            <w:tcBorders>
              <w:top w:val="nil"/>
              <w:left w:val="nil"/>
              <w:bottom w:val="nil"/>
              <w:right w:val="nil"/>
            </w:tcBorders>
            <w:shd w:val="clear" w:color="auto" w:fill="auto"/>
            <w:noWrap/>
            <w:vAlign w:val="bottom"/>
            <w:hideMark/>
          </w:tcPr>
          <w:p w14:paraId="442B2C8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47588EB0"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Jean Alger</w:t>
            </w:r>
          </w:p>
        </w:tc>
      </w:tr>
      <w:tr w:rsidR="0041443E" w:rsidRPr="0041443E" w14:paraId="4BA691A6"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20DF26B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BDE2476"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Trinidad State College</w:t>
            </w:r>
          </w:p>
        </w:tc>
        <w:tc>
          <w:tcPr>
            <w:tcW w:w="2956" w:type="dxa"/>
            <w:tcBorders>
              <w:top w:val="nil"/>
              <w:left w:val="nil"/>
              <w:bottom w:val="nil"/>
              <w:right w:val="nil"/>
            </w:tcBorders>
            <w:shd w:val="clear" w:color="auto" w:fill="auto"/>
            <w:noWrap/>
            <w:vAlign w:val="bottom"/>
            <w:hideMark/>
          </w:tcPr>
          <w:p w14:paraId="042989C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8965E25"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Desi Maxwell</w:t>
            </w:r>
          </w:p>
        </w:tc>
      </w:tr>
      <w:tr w:rsidR="0041443E" w:rsidRPr="0041443E" w14:paraId="31B7FDB6"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502E6FD6"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085391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Otero College</w:t>
            </w:r>
          </w:p>
        </w:tc>
        <w:tc>
          <w:tcPr>
            <w:tcW w:w="2956" w:type="dxa"/>
            <w:tcBorders>
              <w:top w:val="nil"/>
              <w:left w:val="nil"/>
              <w:bottom w:val="nil"/>
              <w:right w:val="nil"/>
            </w:tcBorders>
            <w:shd w:val="clear" w:color="auto" w:fill="auto"/>
            <w:vAlign w:val="bottom"/>
            <w:hideMark/>
          </w:tcPr>
          <w:p w14:paraId="31ECD53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Vice President of Instruction Liaison</w:t>
            </w:r>
          </w:p>
        </w:tc>
        <w:tc>
          <w:tcPr>
            <w:tcW w:w="2836" w:type="dxa"/>
            <w:tcBorders>
              <w:top w:val="nil"/>
              <w:left w:val="nil"/>
              <w:bottom w:val="nil"/>
              <w:right w:val="nil"/>
            </w:tcBorders>
            <w:shd w:val="clear" w:color="auto" w:fill="auto"/>
            <w:noWrap/>
            <w:vAlign w:val="bottom"/>
            <w:hideMark/>
          </w:tcPr>
          <w:p w14:paraId="65BD7ED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Rana Brown</w:t>
            </w:r>
          </w:p>
        </w:tc>
      </w:tr>
      <w:tr w:rsidR="0041443E" w:rsidRPr="0041443E" w14:paraId="173ABAC9"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7A8CEF6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0BC93CC8" w14:textId="77777777" w:rsidR="0041443E" w:rsidRPr="0041443E" w:rsidRDefault="0041443E" w:rsidP="0041443E">
            <w:pPr>
              <w:rPr>
                <w:rFonts w:ascii="Calibri" w:hAnsi="Calibri" w:cs="Calibri"/>
                <w:color w:val="000000"/>
                <w:szCs w:val="22"/>
              </w:rPr>
            </w:pPr>
          </w:p>
        </w:tc>
        <w:tc>
          <w:tcPr>
            <w:tcW w:w="2956" w:type="dxa"/>
            <w:tcBorders>
              <w:top w:val="nil"/>
              <w:left w:val="nil"/>
              <w:bottom w:val="nil"/>
              <w:right w:val="nil"/>
            </w:tcBorders>
            <w:shd w:val="clear" w:color="auto" w:fill="auto"/>
            <w:noWrap/>
            <w:vAlign w:val="bottom"/>
            <w:hideMark/>
          </w:tcPr>
          <w:p w14:paraId="422D699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xml:space="preserve"> </w:t>
            </w:r>
          </w:p>
        </w:tc>
        <w:tc>
          <w:tcPr>
            <w:tcW w:w="2836" w:type="dxa"/>
            <w:tcBorders>
              <w:top w:val="nil"/>
              <w:left w:val="nil"/>
              <w:bottom w:val="nil"/>
              <w:right w:val="nil"/>
            </w:tcBorders>
            <w:shd w:val="clear" w:color="auto" w:fill="auto"/>
            <w:noWrap/>
            <w:vAlign w:val="bottom"/>
            <w:hideMark/>
          </w:tcPr>
          <w:p w14:paraId="6338DB1C" w14:textId="77777777" w:rsidR="0041443E" w:rsidRPr="0041443E" w:rsidRDefault="0041443E" w:rsidP="0041443E">
            <w:pPr>
              <w:rPr>
                <w:rFonts w:ascii="Calibri" w:hAnsi="Calibri" w:cs="Calibri"/>
                <w:color w:val="000000"/>
                <w:szCs w:val="22"/>
              </w:rPr>
            </w:pPr>
          </w:p>
        </w:tc>
      </w:tr>
      <w:tr w:rsidR="0041443E" w:rsidRPr="0041443E" w14:paraId="70DC7B2F"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431C5CE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3225DAD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vAlign w:val="bottom"/>
            <w:hideMark/>
          </w:tcPr>
          <w:p w14:paraId="714A70A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Director of Academic Programs and Curriculum</w:t>
            </w:r>
          </w:p>
        </w:tc>
        <w:tc>
          <w:tcPr>
            <w:tcW w:w="2836" w:type="dxa"/>
            <w:tcBorders>
              <w:top w:val="nil"/>
              <w:left w:val="nil"/>
              <w:bottom w:val="nil"/>
              <w:right w:val="nil"/>
            </w:tcBorders>
            <w:shd w:val="clear" w:color="auto" w:fill="auto"/>
            <w:noWrap/>
            <w:vAlign w:val="bottom"/>
            <w:hideMark/>
          </w:tcPr>
          <w:p w14:paraId="4FCFC59A"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Danen Jobe</w:t>
            </w:r>
          </w:p>
        </w:tc>
      </w:tr>
      <w:tr w:rsidR="0041443E" w:rsidRPr="0041443E" w14:paraId="6FA305FB"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556EBCE6"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1451A317"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noWrap/>
            <w:vAlign w:val="bottom"/>
            <w:hideMark/>
          </w:tcPr>
          <w:p w14:paraId="1AEA738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CTE Representative</w:t>
            </w:r>
          </w:p>
        </w:tc>
        <w:tc>
          <w:tcPr>
            <w:tcW w:w="2836" w:type="dxa"/>
            <w:tcBorders>
              <w:top w:val="nil"/>
              <w:left w:val="nil"/>
              <w:bottom w:val="nil"/>
              <w:right w:val="nil"/>
            </w:tcBorders>
            <w:shd w:val="clear" w:color="auto" w:fill="auto"/>
            <w:noWrap/>
            <w:vAlign w:val="bottom"/>
            <w:hideMark/>
          </w:tcPr>
          <w:p w14:paraId="2F5F21DE"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Emily Fickbohm</w:t>
            </w:r>
          </w:p>
        </w:tc>
      </w:tr>
      <w:tr w:rsidR="0041443E" w:rsidRPr="0041443E" w14:paraId="442981C8"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5C296132"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3A82B479"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vAlign w:val="bottom"/>
            <w:hideMark/>
          </w:tcPr>
          <w:p w14:paraId="435262B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Curriculum Catalog and Scheduling Manager</w:t>
            </w:r>
          </w:p>
        </w:tc>
        <w:tc>
          <w:tcPr>
            <w:tcW w:w="2836" w:type="dxa"/>
            <w:tcBorders>
              <w:top w:val="nil"/>
              <w:left w:val="nil"/>
              <w:bottom w:val="nil"/>
              <w:right w:val="nil"/>
            </w:tcBorders>
            <w:shd w:val="clear" w:color="auto" w:fill="auto"/>
            <w:noWrap/>
            <w:vAlign w:val="bottom"/>
            <w:hideMark/>
          </w:tcPr>
          <w:p w14:paraId="4AA201BD"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Denise Mosher</w:t>
            </w:r>
          </w:p>
        </w:tc>
      </w:tr>
      <w:tr w:rsidR="0041443E" w:rsidRPr="0041443E" w14:paraId="4CA55524" w14:textId="77777777" w:rsidTr="0041443E">
        <w:trPr>
          <w:trHeight w:val="690"/>
        </w:trPr>
        <w:tc>
          <w:tcPr>
            <w:tcW w:w="1876" w:type="dxa"/>
            <w:tcBorders>
              <w:top w:val="nil"/>
              <w:left w:val="nil"/>
              <w:bottom w:val="single" w:sz="8" w:space="0" w:color="auto"/>
              <w:right w:val="nil"/>
            </w:tcBorders>
            <w:shd w:val="clear" w:color="auto" w:fill="auto"/>
            <w:noWrap/>
            <w:vAlign w:val="bottom"/>
            <w:hideMark/>
          </w:tcPr>
          <w:p w14:paraId="0764B27F"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3D2067A3"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noWrap/>
            <w:vAlign w:val="bottom"/>
            <w:hideMark/>
          </w:tcPr>
          <w:p w14:paraId="1F34A638"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Vice Chancellor</w:t>
            </w:r>
          </w:p>
        </w:tc>
        <w:tc>
          <w:tcPr>
            <w:tcW w:w="2836" w:type="dxa"/>
            <w:tcBorders>
              <w:top w:val="nil"/>
              <w:left w:val="nil"/>
              <w:bottom w:val="nil"/>
              <w:right w:val="nil"/>
            </w:tcBorders>
            <w:shd w:val="clear" w:color="auto" w:fill="auto"/>
            <w:noWrap/>
            <w:vAlign w:val="bottom"/>
            <w:hideMark/>
          </w:tcPr>
          <w:p w14:paraId="41D96931" w14:textId="77777777" w:rsidR="0041443E" w:rsidRPr="0041443E" w:rsidRDefault="0041443E" w:rsidP="0041443E">
            <w:pPr>
              <w:rPr>
                <w:rFonts w:ascii="Calibri" w:hAnsi="Calibri" w:cs="Calibri"/>
                <w:color w:val="000000"/>
                <w:szCs w:val="22"/>
              </w:rPr>
            </w:pPr>
            <w:r w:rsidRPr="0041443E">
              <w:rPr>
                <w:rFonts w:ascii="Calibri" w:hAnsi="Calibri" w:cs="Calibri"/>
                <w:color w:val="000000"/>
                <w:szCs w:val="22"/>
              </w:rPr>
              <w:t>Landon Pirius</w:t>
            </w:r>
          </w:p>
        </w:tc>
      </w:tr>
    </w:tbl>
    <w:p w14:paraId="5D5024D1" w14:textId="77777777" w:rsidR="0041443E" w:rsidRPr="0041443E" w:rsidRDefault="0041443E" w:rsidP="0041443E"/>
    <w:p w14:paraId="6E6C417B"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1ADF2D98" w14:textId="77777777" w:rsidTr="004750D3">
        <w:tc>
          <w:tcPr>
            <w:tcW w:w="770" w:type="pct"/>
            <w:shd w:val="pct5" w:color="auto" w:fill="auto"/>
          </w:tcPr>
          <w:p w14:paraId="4A18FDF3" w14:textId="77777777" w:rsidR="00FC5D2C" w:rsidRPr="00127D1B" w:rsidRDefault="00FC5D2C" w:rsidP="00491033">
            <w:pPr>
              <w:jc w:val="center"/>
              <w:rPr>
                <w:b/>
              </w:rPr>
            </w:pPr>
            <w:r w:rsidRPr="00127D1B">
              <w:rPr>
                <w:b/>
              </w:rPr>
              <w:t>Time</w:t>
            </w:r>
          </w:p>
        </w:tc>
        <w:tc>
          <w:tcPr>
            <w:tcW w:w="2249" w:type="pct"/>
            <w:shd w:val="pct5" w:color="auto" w:fill="auto"/>
          </w:tcPr>
          <w:p w14:paraId="3BD32D44" w14:textId="77777777" w:rsidR="00FC5D2C" w:rsidRPr="00127D1B" w:rsidRDefault="00FC5D2C" w:rsidP="00491033">
            <w:pPr>
              <w:jc w:val="center"/>
              <w:rPr>
                <w:b/>
              </w:rPr>
            </w:pPr>
            <w:r w:rsidRPr="00127D1B">
              <w:rPr>
                <w:b/>
              </w:rPr>
              <w:t>Topic</w:t>
            </w:r>
          </w:p>
        </w:tc>
        <w:tc>
          <w:tcPr>
            <w:tcW w:w="940" w:type="pct"/>
            <w:shd w:val="pct5" w:color="auto" w:fill="auto"/>
          </w:tcPr>
          <w:p w14:paraId="2F7C6950"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52E0F336" w14:textId="77777777" w:rsidR="00FC5D2C" w:rsidRPr="00127D1B" w:rsidRDefault="00FC5D2C" w:rsidP="00491033">
            <w:pPr>
              <w:jc w:val="center"/>
              <w:rPr>
                <w:b/>
              </w:rPr>
            </w:pPr>
            <w:r w:rsidRPr="00127D1B">
              <w:rPr>
                <w:b/>
              </w:rPr>
              <w:t>Action/Responsible Party</w:t>
            </w:r>
          </w:p>
        </w:tc>
      </w:tr>
      <w:tr w:rsidR="00FC5D2C" w:rsidRPr="00127D1B" w14:paraId="58EA8CDE" w14:textId="77777777" w:rsidTr="004750D3">
        <w:trPr>
          <w:trHeight w:val="683"/>
        </w:trPr>
        <w:tc>
          <w:tcPr>
            <w:tcW w:w="770" w:type="pct"/>
            <w:tcBorders>
              <w:bottom w:val="single" w:sz="4" w:space="0" w:color="auto"/>
            </w:tcBorders>
          </w:tcPr>
          <w:p w14:paraId="7EE4E4ED" w14:textId="77777777" w:rsidR="00FC5D2C" w:rsidRDefault="00726AA0" w:rsidP="00491033">
            <w:r>
              <w:t>9:00 – 9:15</w:t>
            </w:r>
            <w:r w:rsidR="00FC5D2C">
              <w:t xml:space="preserve"> AM</w:t>
            </w:r>
          </w:p>
          <w:p w14:paraId="2E2F4798"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66DA507B" w14:textId="77777777" w:rsidR="00D8118B" w:rsidRDefault="00FC5D2C" w:rsidP="00523DAB">
            <w:pPr>
              <w:rPr>
                <w:b/>
              </w:rPr>
            </w:pPr>
            <w:r>
              <w:rPr>
                <w:b/>
              </w:rPr>
              <w:t>Introductions</w:t>
            </w:r>
            <w:r w:rsidR="00A36953">
              <w:rPr>
                <w:b/>
              </w:rPr>
              <w:t>,</w:t>
            </w:r>
            <w:r>
              <w:rPr>
                <w:b/>
              </w:rPr>
              <w:t xml:space="preserve"> and </w:t>
            </w:r>
            <w:r w:rsidRPr="003E7688">
              <w:rPr>
                <w:b/>
              </w:rPr>
              <w:t>Overview of the Day</w:t>
            </w:r>
          </w:p>
          <w:p w14:paraId="604E7CB6" w14:textId="77777777" w:rsidR="00AE5F20" w:rsidRDefault="009F4C59" w:rsidP="00274923">
            <w:pPr>
              <w:pStyle w:val="ListParagraph"/>
              <w:numPr>
                <w:ilvl w:val="0"/>
                <w:numId w:val="13"/>
              </w:numPr>
              <w:rPr>
                <w:b/>
              </w:rPr>
            </w:pPr>
            <w:r w:rsidRPr="00A50CF3">
              <w:rPr>
                <w:b/>
              </w:rPr>
              <w:t>Member Changes</w:t>
            </w:r>
            <w:r w:rsidR="009F3678">
              <w:rPr>
                <w:b/>
              </w:rPr>
              <w:t xml:space="preserve"> &amp; Roll Call</w:t>
            </w:r>
          </w:p>
          <w:p w14:paraId="3E133FE3" w14:textId="77777777" w:rsidR="00F37376" w:rsidRPr="00274923" w:rsidRDefault="00F37376" w:rsidP="006151F5">
            <w:pPr>
              <w:pStyle w:val="ListParagraph"/>
              <w:ind w:left="360"/>
              <w:rPr>
                <w:b/>
              </w:rPr>
            </w:pPr>
          </w:p>
        </w:tc>
        <w:tc>
          <w:tcPr>
            <w:tcW w:w="940" w:type="pct"/>
            <w:tcBorders>
              <w:bottom w:val="single" w:sz="4" w:space="0" w:color="auto"/>
            </w:tcBorders>
          </w:tcPr>
          <w:p w14:paraId="0386C547" w14:textId="77777777" w:rsidR="00FC5D2C" w:rsidRDefault="00D77FF6" w:rsidP="00491033">
            <w:r>
              <w:t>Abel Coombs</w:t>
            </w:r>
            <w:r w:rsidR="009F3678">
              <w:t xml:space="preserve">, </w:t>
            </w:r>
            <w:r w:rsidR="00FC5D2C">
              <w:t>Beth Lattone</w:t>
            </w:r>
            <w:r w:rsidR="009F3678">
              <w:t>, &amp; Jim DeLung</w:t>
            </w:r>
          </w:p>
          <w:p w14:paraId="644AF827" w14:textId="77777777" w:rsidR="00E63728" w:rsidRPr="000E1BC8" w:rsidRDefault="00E63728" w:rsidP="00D8118B"/>
        </w:tc>
        <w:tc>
          <w:tcPr>
            <w:tcW w:w="1041" w:type="pct"/>
            <w:tcBorders>
              <w:bottom w:val="single" w:sz="4" w:space="0" w:color="auto"/>
            </w:tcBorders>
          </w:tcPr>
          <w:p w14:paraId="2B1ED553" w14:textId="77777777" w:rsidR="00FC5D2C" w:rsidRPr="00127D1B" w:rsidRDefault="00FC5D2C" w:rsidP="00491033"/>
        </w:tc>
      </w:tr>
      <w:tr w:rsidR="00451E7D" w:rsidRPr="00127D1B" w14:paraId="0A3DB9C4" w14:textId="77777777" w:rsidTr="004750D3">
        <w:trPr>
          <w:trHeight w:val="503"/>
        </w:trPr>
        <w:tc>
          <w:tcPr>
            <w:tcW w:w="770" w:type="pct"/>
            <w:tcBorders>
              <w:bottom w:val="single" w:sz="4" w:space="0" w:color="auto"/>
            </w:tcBorders>
          </w:tcPr>
          <w:p w14:paraId="392B17EF" w14:textId="77777777" w:rsidR="00451E7D" w:rsidRDefault="00451E7D" w:rsidP="00726AA0">
            <w:r>
              <w:t>9:15 – 9:20 AM</w:t>
            </w:r>
          </w:p>
        </w:tc>
        <w:tc>
          <w:tcPr>
            <w:tcW w:w="2249" w:type="pct"/>
            <w:tcBorders>
              <w:bottom w:val="single" w:sz="4" w:space="0" w:color="auto"/>
            </w:tcBorders>
          </w:tcPr>
          <w:p w14:paraId="45420C42" w14:textId="77777777" w:rsidR="00451E7D" w:rsidRPr="00275974" w:rsidRDefault="00066DB7" w:rsidP="00275974">
            <w:pPr>
              <w:pStyle w:val="ListParagraph"/>
              <w:numPr>
                <w:ilvl w:val="0"/>
                <w:numId w:val="24"/>
              </w:numPr>
              <w:ind w:left="336"/>
              <w:rPr>
                <w:b/>
              </w:rPr>
            </w:pPr>
            <w:r>
              <w:rPr>
                <w:b/>
              </w:rPr>
              <w:t>February</w:t>
            </w:r>
            <w:r w:rsidR="00451E7D" w:rsidRPr="00275974">
              <w:rPr>
                <w:b/>
              </w:rPr>
              <w:t xml:space="preserve"> Minutes</w:t>
            </w:r>
          </w:p>
        </w:tc>
        <w:tc>
          <w:tcPr>
            <w:tcW w:w="940" w:type="pct"/>
            <w:tcBorders>
              <w:bottom w:val="single" w:sz="4" w:space="0" w:color="auto"/>
            </w:tcBorders>
          </w:tcPr>
          <w:p w14:paraId="11DD110D" w14:textId="77777777" w:rsidR="00451E7D" w:rsidRDefault="00451E7D" w:rsidP="00F9670B">
            <w:r>
              <w:t>Jim DeLung</w:t>
            </w:r>
          </w:p>
        </w:tc>
        <w:tc>
          <w:tcPr>
            <w:tcW w:w="1041" w:type="pct"/>
            <w:tcBorders>
              <w:bottom w:val="single" w:sz="4" w:space="0" w:color="auto"/>
            </w:tcBorders>
          </w:tcPr>
          <w:p w14:paraId="25BE415F" w14:textId="60355F05" w:rsidR="00451E7D" w:rsidRDefault="008A539F" w:rsidP="00F9670B">
            <w:r>
              <w:t>Jim noted the updated college names are now listed for both Otero College and Trinidad State College on our attendance spreadsheet, starting with the February minutes.</w:t>
            </w:r>
          </w:p>
          <w:p w14:paraId="0CCD80D3" w14:textId="77777777" w:rsidR="008A539F" w:rsidRDefault="008A539F" w:rsidP="00F9670B"/>
          <w:p w14:paraId="5EB20854" w14:textId="77777777" w:rsidR="008A539F" w:rsidRDefault="008A539F" w:rsidP="00F9670B">
            <w:r>
              <w:t>February minutes were approved.</w:t>
            </w:r>
          </w:p>
          <w:p w14:paraId="68E3E7BA" w14:textId="01D83691" w:rsidR="008A539F" w:rsidRDefault="008A539F" w:rsidP="00F9670B"/>
        </w:tc>
      </w:tr>
      <w:tr w:rsidR="00181A5A" w:rsidRPr="00127D1B" w14:paraId="6DBA4469" w14:textId="77777777" w:rsidTr="004750D3">
        <w:trPr>
          <w:trHeight w:val="503"/>
        </w:trPr>
        <w:tc>
          <w:tcPr>
            <w:tcW w:w="770" w:type="pct"/>
            <w:tcBorders>
              <w:bottom w:val="single" w:sz="4" w:space="0" w:color="auto"/>
            </w:tcBorders>
          </w:tcPr>
          <w:p w14:paraId="7D0C5CF5" w14:textId="77777777" w:rsidR="00181A5A" w:rsidRDefault="00181A5A" w:rsidP="006151F5">
            <w:r>
              <w:t>9:20 – 9:</w:t>
            </w:r>
            <w:r w:rsidR="005E1565">
              <w:t>30</w:t>
            </w:r>
            <w:r>
              <w:t xml:space="preserve"> AM</w:t>
            </w:r>
          </w:p>
        </w:tc>
        <w:tc>
          <w:tcPr>
            <w:tcW w:w="2249" w:type="pct"/>
            <w:tcBorders>
              <w:bottom w:val="single" w:sz="4" w:space="0" w:color="auto"/>
            </w:tcBorders>
          </w:tcPr>
          <w:p w14:paraId="5E570B27" w14:textId="77777777" w:rsidR="00181A5A" w:rsidRDefault="00181A5A" w:rsidP="00181A5A">
            <w:pPr>
              <w:pStyle w:val="ListParagraph"/>
              <w:numPr>
                <w:ilvl w:val="0"/>
                <w:numId w:val="24"/>
              </w:numPr>
              <w:ind w:left="336"/>
              <w:rPr>
                <w:b/>
              </w:rPr>
            </w:pPr>
            <w:r w:rsidRPr="00FF0453">
              <w:rPr>
                <w:b/>
              </w:rPr>
              <w:t xml:space="preserve">STAAs Spring </w:t>
            </w:r>
            <w:r>
              <w:rPr>
                <w:b/>
              </w:rPr>
              <w:t>FAC to FAC  Virtual/April</w:t>
            </w:r>
          </w:p>
          <w:p w14:paraId="4C53C397" w14:textId="77777777" w:rsidR="005E1565" w:rsidRDefault="005E1565" w:rsidP="00181A5A">
            <w:pPr>
              <w:pStyle w:val="ListParagraph"/>
              <w:numPr>
                <w:ilvl w:val="0"/>
                <w:numId w:val="24"/>
              </w:numPr>
              <w:ind w:left="336"/>
              <w:rPr>
                <w:b/>
              </w:rPr>
            </w:pPr>
            <w:r>
              <w:rPr>
                <w:b/>
              </w:rPr>
              <w:t>Using course numbers or titles in course descriptions</w:t>
            </w:r>
          </w:p>
          <w:p w14:paraId="44834B53" w14:textId="77777777" w:rsidR="005E1565" w:rsidRPr="00FF0453" w:rsidRDefault="005E1565" w:rsidP="005E1565">
            <w:pPr>
              <w:pStyle w:val="ListParagraph"/>
              <w:numPr>
                <w:ilvl w:val="3"/>
                <w:numId w:val="13"/>
              </w:numPr>
              <w:rPr>
                <w:b/>
              </w:rPr>
            </w:pPr>
            <w:r>
              <w:rPr>
                <w:b/>
              </w:rPr>
              <w:t>Students have other ways of determining courses needed for their pathway (Navigate,</w:t>
            </w:r>
            <w:r w:rsidR="008B79B2">
              <w:rPr>
                <w:b/>
              </w:rPr>
              <w:t xml:space="preserve"> DegreeWorks), so how likely is </w:t>
            </w:r>
            <w:r>
              <w:rPr>
                <w:b/>
              </w:rPr>
              <w:t>it that students need the</w:t>
            </w:r>
            <w:r w:rsidR="008B79B2">
              <w:rPr>
                <w:b/>
              </w:rPr>
              <w:t xml:space="preserve"> prompt in a course description?</w:t>
            </w:r>
            <w:r>
              <w:rPr>
                <w:b/>
              </w:rPr>
              <w:t xml:space="preserve">  Same with test scores.  Can we use general language that alerts the student to a series of courses</w:t>
            </w:r>
            <w:r w:rsidR="008B79B2">
              <w:rPr>
                <w:b/>
              </w:rPr>
              <w:t xml:space="preserve"> or that there are minimum requirements</w:t>
            </w:r>
            <w:r>
              <w:rPr>
                <w:b/>
              </w:rPr>
              <w:t xml:space="preserve">?  </w:t>
            </w:r>
          </w:p>
          <w:p w14:paraId="7BED9653" w14:textId="77777777" w:rsidR="00181A5A" w:rsidRDefault="00181A5A" w:rsidP="00181A5A">
            <w:pPr>
              <w:pStyle w:val="ListParagraph"/>
              <w:numPr>
                <w:ilvl w:val="0"/>
                <w:numId w:val="24"/>
              </w:numPr>
              <w:ind w:left="336" w:hanging="336"/>
              <w:rPr>
                <w:b/>
              </w:rPr>
            </w:pPr>
            <w:r>
              <w:rPr>
                <w:b/>
              </w:rPr>
              <w:t>Course Approval Platform &amp; 4-digit Course numbers</w:t>
            </w:r>
          </w:p>
          <w:p w14:paraId="64ACF2EC" w14:textId="77777777" w:rsidR="00181A5A" w:rsidRPr="003B3DA0" w:rsidRDefault="00181A5A" w:rsidP="00181A5A">
            <w:pPr>
              <w:rPr>
                <w:b/>
              </w:rPr>
            </w:pPr>
            <w:r>
              <w:rPr>
                <w:b/>
              </w:rPr>
              <w:t xml:space="preserve">            Course Approval </w:t>
            </w:r>
            <w:r w:rsidRPr="003B3DA0">
              <w:rPr>
                <w:b/>
              </w:rPr>
              <w:t>Processing Training</w:t>
            </w:r>
          </w:p>
          <w:p w14:paraId="59F042D7" w14:textId="77777777" w:rsidR="00181A5A" w:rsidRDefault="00181A5A" w:rsidP="00181A5A">
            <w:pPr>
              <w:pStyle w:val="ListParagraph"/>
              <w:numPr>
                <w:ilvl w:val="3"/>
                <w:numId w:val="11"/>
              </w:numPr>
              <w:rPr>
                <w:b/>
              </w:rPr>
            </w:pPr>
            <w:r>
              <w:rPr>
                <w:b/>
              </w:rPr>
              <w:t>March 18, 2022 – 11:00 am – 12:30 pm</w:t>
            </w:r>
          </w:p>
          <w:p w14:paraId="71411CA7" w14:textId="77777777" w:rsidR="00181A5A" w:rsidRPr="00FA1685" w:rsidRDefault="00181A5A" w:rsidP="00181A5A">
            <w:pPr>
              <w:pStyle w:val="ListParagraph"/>
              <w:numPr>
                <w:ilvl w:val="3"/>
                <w:numId w:val="11"/>
              </w:numPr>
              <w:rPr>
                <w:b/>
              </w:rPr>
            </w:pPr>
            <w:r>
              <w:rPr>
                <w:b/>
              </w:rPr>
              <w:t>March 18, 2022 – 2:00 – 3:30 pm</w:t>
            </w:r>
          </w:p>
        </w:tc>
        <w:tc>
          <w:tcPr>
            <w:tcW w:w="940" w:type="pct"/>
            <w:tcBorders>
              <w:bottom w:val="single" w:sz="4" w:space="0" w:color="auto"/>
            </w:tcBorders>
          </w:tcPr>
          <w:p w14:paraId="69F517BE" w14:textId="77777777" w:rsidR="00181A5A" w:rsidRDefault="00181A5A" w:rsidP="00F9670B">
            <w:r>
              <w:t>Denise Mosher</w:t>
            </w:r>
          </w:p>
        </w:tc>
        <w:tc>
          <w:tcPr>
            <w:tcW w:w="1041" w:type="pct"/>
            <w:tcBorders>
              <w:bottom w:val="single" w:sz="4" w:space="0" w:color="auto"/>
            </w:tcBorders>
          </w:tcPr>
          <w:p w14:paraId="4255E103" w14:textId="36183DF2" w:rsidR="00181A5A" w:rsidRDefault="003D7B9A" w:rsidP="00F9670B">
            <w:r>
              <w:t>There was some general discussion about STAAs. Abel provided an update on BUS and answered questions about Survey of Calculus. Martha asked about CHE and Denise said the plan is for CHE to meet in April.</w:t>
            </w:r>
          </w:p>
          <w:p w14:paraId="5B0D3E6F" w14:textId="26211A24" w:rsidR="003D7B9A" w:rsidRDefault="003D7B9A" w:rsidP="00F9670B"/>
          <w:p w14:paraId="36F98ADC" w14:textId="77777777" w:rsidR="0017698C" w:rsidRDefault="0017698C" w:rsidP="00F9670B">
            <w:r>
              <w:t xml:space="preserve">We have been tasked with continuing to think about how to best articulate the issue of course numbers or titles in course descriptions. </w:t>
            </w:r>
          </w:p>
          <w:p w14:paraId="5EF4AD8B" w14:textId="1128F3B3" w:rsidR="003D7B9A" w:rsidRDefault="0017698C" w:rsidP="00F9670B">
            <w:r>
              <w:t>Mike</w:t>
            </w:r>
            <w:r w:rsidRPr="0017698C">
              <w:t xml:space="preserve"> recommend</w:t>
            </w:r>
            <w:r>
              <w:t>ed:</w:t>
            </w:r>
            <w:r w:rsidRPr="0017698C">
              <w:t xml:space="preserve"> </w:t>
            </w:r>
            <w:r>
              <w:t>“</w:t>
            </w:r>
            <w:r w:rsidRPr="0017698C">
              <w:t xml:space="preserve">that we remove all prerequisite language from the description or title. Any common state-wide agreed upon pre requisite could be listed in the line in </w:t>
            </w:r>
            <w:r>
              <w:t>C</w:t>
            </w:r>
            <w:r w:rsidRPr="0017698C">
              <w:t>ourseleaf for that information or a statement: see advising.</w:t>
            </w:r>
            <w:r>
              <w:t>” We will re-visit this issue during our April meeting. Denise is working on generating a report to identify relevant courses.</w:t>
            </w:r>
          </w:p>
          <w:p w14:paraId="7A9CD592" w14:textId="6B19C93B" w:rsidR="0017698C" w:rsidRDefault="0017698C" w:rsidP="00F9670B"/>
        </w:tc>
      </w:tr>
      <w:tr w:rsidR="00181A5A" w:rsidRPr="00127D1B" w14:paraId="3676B4E5" w14:textId="77777777" w:rsidTr="004750D3">
        <w:trPr>
          <w:trHeight w:val="503"/>
        </w:trPr>
        <w:tc>
          <w:tcPr>
            <w:tcW w:w="770" w:type="pct"/>
            <w:tcBorders>
              <w:bottom w:val="single" w:sz="4" w:space="0" w:color="auto"/>
            </w:tcBorders>
          </w:tcPr>
          <w:p w14:paraId="1DDF7272" w14:textId="77777777" w:rsidR="00181A5A" w:rsidRDefault="00181A5A" w:rsidP="006151F5">
            <w:r>
              <w:t>9:30- 10:00 AM</w:t>
            </w:r>
          </w:p>
        </w:tc>
        <w:tc>
          <w:tcPr>
            <w:tcW w:w="2249" w:type="pct"/>
            <w:tcBorders>
              <w:bottom w:val="single" w:sz="4" w:space="0" w:color="auto"/>
            </w:tcBorders>
          </w:tcPr>
          <w:p w14:paraId="20365476" w14:textId="77777777" w:rsidR="00181A5A" w:rsidRPr="00FA1685" w:rsidRDefault="00181A5A" w:rsidP="00ED1D7F">
            <w:pPr>
              <w:pStyle w:val="ListParagraph"/>
              <w:numPr>
                <w:ilvl w:val="0"/>
                <w:numId w:val="24"/>
              </w:numPr>
              <w:ind w:left="336"/>
              <w:rPr>
                <w:b/>
              </w:rPr>
            </w:pPr>
            <w:r w:rsidRPr="00FA30F2">
              <w:rPr>
                <w:b/>
              </w:rPr>
              <w:t>Colorado Online Updates</w:t>
            </w:r>
          </w:p>
        </w:tc>
        <w:tc>
          <w:tcPr>
            <w:tcW w:w="940" w:type="pct"/>
            <w:tcBorders>
              <w:bottom w:val="single" w:sz="4" w:space="0" w:color="auto"/>
            </w:tcBorders>
          </w:tcPr>
          <w:p w14:paraId="5F52EC8F" w14:textId="77777777" w:rsidR="00181A5A" w:rsidRDefault="00181A5A" w:rsidP="00F9670B">
            <w:r w:rsidRPr="00110781">
              <w:t>Tammy Vercauteren</w:t>
            </w:r>
          </w:p>
        </w:tc>
        <w:tc>
          <w:tcPr>
            <w:tcW w:w="1041" w:type="pct"/>
            <w:tcBorders>
              <w:bottom w:val="single" w:sz="4" w:space="0" w:color="auto"/>
            </w:tcBorders>
          </w:tcPr>
          <w:p w14:paraId="628FFE1D" w14:textId="2259D873" w:rsidR="00181A5A" w:rsidRDefault="0017698C" w:rsidP="00F9670B">
            <w:r>
              <w:t>Tammy provided multiple updates</w:t>
            </w:r>
            <w:r w:rsidR="002A0001">
              <w:t xml:space="preserve">, including information about the strategic enrollment management (SEM) approach being used for Colorado Online @. Tammy is sharing </w:t>
            </w:r>
            <w:r w:rsidR="005D0E22">
              <w:t xml:space="preserve">a copy of </w:t>
            </w:r>
            <w:r w:rsidR="002A0001">
              <w:t>today’s PowerPoint</w:t>
            </w:r>
            <w:r w:rsidR="005D0E22">
              <w:t xml:space="preserve"> with the SFCC members</w:t>
            </w:r>
            <w:r w:rsidR="0041443E">
              <w:t xml:space="preserve"> via Denise</w:t>
            </w:r>
            <w:r w:rsidR="005D0E22">
              <w:t xml:space="preserve">. </w:t>
            </w:r>
            <w:r w:rsidR="0041443E">
              <w:t>When available, t</w:t>
            </w:r>
            <w:r w:rsidR="005D0E22">
              <w:t xml:space="preserve">he </w:t>
            </w:r>
            <w:r w:rsidR="0041443E">
              <w:t>PowerPoint file will also be uploaded onto SFCC’s SharePoint to accompany the minutes.</w:t>
            </w:r>
          </w:p>
          <w:p w14:paraId="0B4A24E9" w14:textId="491492D3" w:rsidR="0017698C" w:rsidRDefault="0017698C" w:rsidP="00F9670B"/>
        </w:tc>
      </w:tr>
      <w:tr w:rsidR="00486002" w:rsidRPr="00127D1B" w14:paraId="34AF5F6C" w14:textId="77777777" w:rsidTr="004750D3">
        <w:trPr>
          <w:trHeight w:val="503"/>
        </w:trPr>
        <w:tc>
          <w:tcPr>
            <w:tcW w:w="770" w:type="pct"/>
            <w:tcBorders>
              <w:bottom w:val="single" w:sz="4" w:space="0" w:color="auto"/>
            </w:tcBorders>
          </w:tcPr>
          <w:p w14:paraId="03067C27" w14:textId="77777777" w:rsidR="00486002" w:rsidRDefault="00181A5A" w:rsidP="006151F5">
            <w:r>
              <w:t>10:00</w:t>
            </w:r>
            <w:r w:rsidR="00941D40">
              <w:t xml:space="preserve"> </w:t>
            </w:r>
            <w:r w:rsidR="002A4896">
              <w:t xml:space="preserve"> </w:t>
            </w:r>
            <w:r w:rsidR="00A02FA6">
              <w:t>–</w:t>
            </w:r>
            <w:r w:rsidR="002A4896">
              <w:t xml:space="preserve"> </w:t>
            </w:r>
            <w:r>
              <w:t>10:2</w:t>
            </w:r>
            <w:r w:rsidR="00FA30F2">
              <w:t>0</w:t>
            </w:r>
            <w:r w:rsidR="006151F5">
              <w:t xml:space="preserve"> </w:t>
            </w:r>
            <w:r w:rsidR="00B15FE6">
              <w:t>A</w:t>
            </w:r>
            <w:r w:rsidR="00A02FA6">
              <w:t>M</w:t>
            </w:r>
          </w:p>
        </w:tc>
        <w:tc>
          <w:tcPr>
            <w:tcW w:w="2249" w:type="pct"/>
            <w:tcBorders>
              <w:bottom w:val="single" w:sz="4" w:space="0" w:color="auto"/>
            </w:tcBorders>
          </w:tcPr>
          <w:p w14:paraId="2AD5982B" w14:textId="77777777" w:rsidR="00A02FA6" w:rsidRDefault="00726AA0" w:rsidP="00ED1D7F">
            <w:pPr>
              <w:pStyle w:val="ListParagraph"/>
              <w:numPr>
                <w:ilvl w:val="0"/>
                <w:numId w:val="24"/>
              </w:numPr>
              <w:ind w:left="336"/>
              <w:rPr>
                <w:b/>
              </w:rPr>
            </w:pPr>
            <w:r w:rsidRPr="00FA1685">
              <w:rPr>
                <w:b/>
              </w:rPr>
              <w:t>Bulletin Board Review</w:t>
            </w:r>
            <w:r w:rsidR="00F366E6">
              <w:rPr>
                <w:b/>
              </w:rPr>
              <w:t xml:space="preserve"> </w:t>
            </w:r>
          </w:p>
          <w:p w14:paraId="5F3B85B5" w14:textId="77777777" w:rsidR="00181A5A" w:rsidRPr="000E02D7" w:rsidRDefault="00181A5A" w:rsidP="00CF5CA7">
            <w:pPr>
              <w:pStyle w:val="ListParagraph"/>
              <w:numPr>
                <w:ilvl w:val="3"/>
                <w:numId w:val="11"/>
              </w:numPr>
              <w:rPr>
                <w:b/>
              </w:rPr>
            </w:pPr>
            <w:r>
              <w:rPr>
                <w:b/>
              </w:rPr>
              <w:t xml:space="preserve">GT Nominated </w:t>
            </w:r>
            <w:r w:rsidR="00CF5CA7">
              <w:rPr>
                <w:b/>
              </w:rPr>
              <w:t xml:space="preserve">PBH 215/2015 – Intro to Public Health </w:t>
            </w:r>
          </w:p>
        </w:tc>
        <w:tc>
          <w:tcPr>
            <w:tcW w:w="940" w:type="pct"/>
            <w:tcBorders>
              <w:bottom w:val="single" w:sz="4" w:space="0" w:color="auto"/>
            </w:tcBorders>
          </w:tcPr>
          <w:p w14:paraId="09856AAA" w14:textId="77777777" w:rsidR="00486002" w:rsidRDefault="00726AA0" w:rsidP="00F9670B">
            <w:r>
              <w:t>ALL</w:t>
            </w:r>
          </w:p>
        </w:tc>
        <w:tc>
          <w:tcPr>
            <w:tcW w:w="1041" w:type="pct"/>
            <w:tcBorders>
              <w:bottom w:val="single" w:sz="4" w:space="0" w:color="auto"/>
            </w:tcBorders>
          </w:tcPr>
          <w:p w14:paraId="5E59C38A" w14:textId="77777777" w:rsidR="00486002" w:rsidRDefault="00486002" w:rsidP="00F9670B"/>
        </w:tc>
      </w:tr>
      <w:tr w:rsidR="00110781" w:rsidRPr="00127D1B" w14:paraId="5377A88C" w14:textId="77777777" w:rsidTr="004750D3">
        <w:trPr>
          <w:trHeight w:val="503"/>
        </w:trPr>
        <w:tc>
          <w:tcPr>
            <w:tcW w:w="770" w:type="pct"/>
            <w:tcBorders>
              <w:bottom w:val="single" w:sz="4" w:space="0" w:color="auto"/>
            </w:tcBorders>
          </w:tcPr>
          <w:p w14:paraId="46EC875A" w14:textId="77777777" w:rsidR="00110781" w:rsidRDefault="009C74D0" w:rsidP="009C74D0">
            <w:r>
              <w:t>10:20 – BB Course Review Completion</w:t>
            </w:r>
          </w:p>
        </w:tc>
        <w:tc>
          <w:tcPr>
            <w:tcW w:w="2249" w:type="pct"/>
            <w:tcBorders>
              <w:bottom w:val="single" w:sz="4" w:space="0" w:color="auto"/>
            </w:tcBorders>
          </w:tcPr>
          <w:p w14:paraId="7B116EB8" w14:textId="77777777" w:rsidR="009C74D0" w:rsidRDefault="009C74D0" w:rsidP="00181A5A">
            <w:pPr>
              <w:pStyle w:val="ListParagraph"/>
              <w:numPr>
                <w:ilvl w:val="0"/>
                <w:numId w:val="24"/>
              </w:numPr>
              <w:ind w:left="336"/>
              <w:rPr>
                <w:b/>
              </w:rPr>
            </w:pPr>
            <w:r>
              <w:rPr>
                <w:b/>
              </w:rPr>
              <w:t xml:space="preserve">Bulletin Board Review </w:t>
            </w:r>
          </w:p>
          <w:p w14:paraId="66D17FAE" w14:textId="77777777" w:rsidR="009C74D0" w:rsidRDefault="009C74D0" w:rsidP="009C74D0">
            <w:pPr>
              <w:pStyle w:val="ListParagraph"/>
              <w:ind w:left="336"/>
              <w:rPr>
                <w:b/>
              </w:rPr>
            </w:pPr>
          </w:p>
          <w:p w14:paraId="0E1C135A" w14:textId="77777777" w:rsidR="00110781" w:rsidRDefault="009C74D0" w:rsidP="00181A5A">
            <w:pPr>
              <w:pStyle w:val="ListParagraph"/>
              <w:numPr>
                <w:ilvl w:val="0"/>
                <w:numId w:val="24"/>
              </w:numPr>
              <w:ind w:left="336"/>
              <w:rPr>
                <w:b/>
              </w:rPr>
            </w:pPr>
            <w:r w:rsidRPr="009C74D0">
              <w:rPr>
                <w:b/>
                <w:highlight w:val="yellow"/>
              </w:rPr>
              <w:t>POSTPONED:</w:t>
            </w:r>
            <w:r>
              <w:rPr>
                <w:b/>
              </w:rPr>
              <w:t xml:space="preserve">  </w:t>
            </w:r>
            <w:r w:rsidR="00181A5A">
              <w:rPr>
                <w:b/>
              </w:rPr>
              <w:t>Bulletin Board Review</w:t>
            </w:r>
          </w:p>
          <w:p w14:paraId="661F0EB4" w14:textId="77777777" w:rsidR="00181A5A" w:rsidRDefault="00181A5A" w:rsidP="00CF5CA7">
            <w:pPr>
              <w:pStyle w:val="ListParagraph"/>
              <w:numPr>
                <w:ilvl w:val="3"/>
                <w:numId w:val="11"/>
              </w:numPr>
              <w:rPr>
                <w:b/>
              </w:rPr>
            </w:pPr>
            <w:r>
              <w:rPr>
                <w:b/>
              </w:rPr>
              <w:t xml:space="preserve">GT Nominated </w:t>
            </w:r>
            <w:r w:rsidR="00CF5CA7">
              <w:rPr>
                <w:b/>
              </w:rPr>
              <w:t>ANT 260 -  Sex, Gender, and Culture</w:t>
            </w:r>
          </w:p>
        </w:tc>
        <w:tc>
          <w:tcPr>
            <w:tcW w:w="940" w:type="pct"/>
            <w:tcBorders>
              <w:bottom w:val="single" w:sz="4" w:space="0" w:color="auto"/>
            </w:tcBorders>
          </w:tcPr>
          <w:p w14:paraId="5083F345" w14:textId="77777777" w:rsidR="00110781" w:rsidRDefault="005E1565" w:rsidP="00F9670B">
            <w:r>
              <w:t>ALL</w:t>
            </w:r>
          </w:p>
        </w:tc>
        <w:tc>
          <w:tcPr>
            <w:tcW w:w="1041" w:type="pct"/>
            <w:tcBorders>
              <w:bottom w:val="single" w:sz="4" w:space="0" w:color="auto"/>
            </w:tcBorders>
          </w:tcPr>
          <w:p w14:paraId="7C40F799" w14:textId="6367918E" w:rsidR="0041443E" w:rsidRDefault="008F1800" w:rsidP="00F9670B">
            <w:r>
              <w:t>Bulletin board review was completed at 12:10.</w:t>
            </w:r>
          </w:p>
          <w:p w14:paraId="2CC3DB4C" w14:textId="77777777" w:rsidR="008F1800" w:rsidRDefault="008F1800" w:rsidP="00F9670B"/>
          <w:p w14:paraId="666C8AEE" w14:textId="77777777" w:rsidR="008F1800" w:rsidRDefault="008F1800" w:rsidP="00F9670B">
            <w:r>
              <w:t>Mike described a scenario involving a discontinuation of the HLT DwD. Mike requested we add the DwD discontinuation process as an agenda item for our meeting in April.</w:t>
            </w:r>
          </w:p>
          <w:p w14:paraId="33509F4D" w14:textId="77777777" w:rsidR="008F1800" w:rsidRDefault="008F1800" w:rsidP="00F9670B"/>
          <w:p w14:paraId="7AF7BBD3" w14:textId="77777777" w:rsidR="008F1800" w:rsidRDefault="008F1800" w:rsidP="00F9670B">
            <w:r>
              <w:t>Meeting adjourned at 12:15 PM.</w:t>
            </w:r>
          </w:p>
          <w:p w14:paraId="0FF4E17B" w14:textId="407AF111" w:rsidR="008F1800" w:rsidRDefault="008F1800" w:rsidP="00F9670B"/>
          <w:p w14:paraId="477EFAA8" w14:textId="4BFC8B2F" w:rsidR="008F1800" w:rsidRDefault="008F1800" w:rsidP="00F9670B">
            <w:r>
              <w:t xml:space="preserve">After the adjournment of the meeting, there was a 5-minute break. Then Denise facilitated a demo of Courseleaf. The demo concluded at </w:t>
            </w:r>
            <w:r w:rsidR="00B11719">
              <w:t>1:20 PM.</w:t>
            </w:r>
          </w:p>
          <w:p w14:paraId="71187CC6" w14:textId="0CED8ADC" w:rsidR="008F1800" w:rsidRDefault="008F1800" w:rsidP="00F9670B"/>
        </w:tc>
      </w:tr>
    </w:tbl>
    <w:p w14:paraId="3089DD00" w14:textId="77777777" w:rsidR="00FF0453" w:rsidRDefault="00FF0453" w:rsidP="00CC70B5"/>
    <w:p w14:paraId="33F0102F" w14:textId="77777777" w:rsidR="00B71E81" w:rsidRDefault="00B71E81" w:rsidP="00B71E81">
      <w:pPr>
        <w:rPr>
          <w:rFonts w:ascii="Calibri" w:hAnsi="Calibri"/>
        </w:rPr>
      </w:pPr>
      <w:r>
        <w:t>Denise Mosher is inviting you to a scheduled Zoom meeting.</w:t>
      </w:r>
    </w:p>
    <w:p w14:paraId="1BA9A3FB" w14:textId="77777777" w:rsidR="00B71E81" w:rsidRDefault="00B71E81" w:rsidP="00B71E81"/>
    <w:p w14:paraId="5604A3E8" w14:textId="77777777" w:rsidR="00B71E81" w:rsidRDefault="00B71E81" w:rsidP="00B71E81">
      <w:r>
        <w:t>Topic: SFCC March 2022 Meeting</w:t>
      </w:r>
    </w:p>
    <w:p w14:paraId="0B10DF50" w14:textId="77777777" w:rsidR="00B71E81" w:rsidRDefault="00B71E81" w:rsidP="00B71E81">
      <w:r>
        <w:t>Time: Mar 11, 2022 09:00 AM Mountain Time (US and Canada)</w:t>
      </w:r>
    </w:p>
    <w:p w14:paraId="2153C659" w14:textId="77777777" w:rsidR="00B71E81" w:rsidRDefault="00B71E81" w:rsidP="00B71E81">
      <w:r>
        <w:t>        Every month on the Second Fri, until May 13, 2022, 3 occurrence(s)</w:t>
      </w:r>
    </w:p>
    <w:p w14:paraId="25ED0659" w14:textId="77777777" w:rsidR="00B71E81" w:rsidRDefault="00B71E81" w:rsidP="00B71E81">
      <w:r>
        <w:t>        Mar 11, 2022 09:00 AM</w:t>
      </w:r>
    </w:p>
    <w:p w14:paraId="111938C9" w14:textId="77777777" w:rsidR="00B71E81" w:rsidRDefault="00B71E81" w:rsidP="00B71E81">
      <w:r>
        <w:t>        Apr 8, 2022 09:00 AM</w:t>
      </w:r>
    </w:p>
    <w:p w14:paraId="0FA43031" w14:textId="77777777" w:rsidR="00B71E81" w:rsidRDefault="00B71E81" w:rsidP="00B71E81">
      <w:r>
        <w:t>        May 13, 2022 09:00 AM</w:t>
      </w:r>
    </w:p>
    <w:p w14:paraId="28D991FB" w14:textId="77777777" w:rsidR="00B71E81" w:rsidRDefault="00B71E81" w:rsidP="00B71E81">
      <w:r>
        <w:t>Please download and import the following iCalendar (.ics) files to your calendar system.</w:t>
      </w:r>
    </w:p>
    <w:p w14:paraId="3DC21D48" w14:textId="77777777" w:rsidR="00B71E81" w:rsidRDefault="00B71E81" w:rsidP="00B71E81">
      <w:r>
        <w:t xml:space="preserve">Monthly: </w:t>
      </w:r>
      <w:hyperlink r:id="rId11" w:history="1">
        <w:r>
          <w:rPr>
            <w:rStyle w:val="Hyperlink"/>
          </w:rPr>
          <w:t>https://us02web.zoom.us/meeting/tZMpfuusqjwpH9bX6Q1Npz4EYl4vVy3l8fCE/ics?icsToken=98tyKuGvqjIoHtCSsxyFRpwEBor4a-jwiGZegvpfpEnUUg5DeFfTD-4WJIRmQ9SI</w:t>
        </w:r>
      </w:hyperlink>
    </w:p>
    <w:p w14:paraId="5AEA177D" w14:textId="77777777" w:rsidR="00B71E81" w:rsidRDefault="00B71E81" w:rsidP="00B71E81"/>
    <w:p w14:paraId="6194096C" w14:textId="77777777" w:rsidR="00B71E81" w:rsidRDefault="00B71E81" w:rsidP="00B71E81">
      <w:r>
        <w:t>Join Zoom Meeting</w:t>
      </w:r>
    </w:p>
    <w:p w14:paraId="073A6D79" w14:textId="77777777" w:rsidR="00B71E81" w:rsidRDefault="00103C54" w:rsidP="00B71E81">
      <w:hyperlink r:id="rId12" w:history="1">
        <w:r w:rsidR="00B71E81">
          <w:rPr>
            <w:rStyle w:val="Hyperlink"/>
          </w:rPr>
          <w:t>https://us02web.zoom.us/j/87492447352</w:t>
        </w:r>
      </w:hyperlink>
    </w:p>
    <w:p w14:paraId="67866A62" w14:textId="77777777" w:rsidR="00B71E81" w:rsidRDefault="00B71E81" w:rsidP="00B71E81"/>
    <w:p w14:paraId="2AAC30FB" w14:textId="77777777" w:rsidR="00B71E81" w:rsidRDefault="00B71E81" w:rsidP="00B71E81">
      <w:r>
        <w:t>Meeting ID: 874 9244 7352</w:t>
      </w:r>
    </w:p>
    <w:p w14:paraId="2ADFDEEF" w14:textId="77777777" w:rsidR="00B71E81" w:rsidRDefault="00B71E81" w:rsidP="00B71E81">
      <w:r>
        <w:t>One tap mobile</w:t>
      </w:r>
    </w:p>
    <w:p w14:paraId="697830D1" w14:textId="77777777" w:rsidR="00B71E81" w:rsidRDefault="00B71E81" w:rsidP="00B71E81">
      <w:r>
        <w:t>+16699009128,,87492447352# US (San Jose)</w:t>
      </w:r>
    </w:p>
    <w:p w14:paraId="42F5B265" w14:textId="77777777" w:rsidR="00B71E81" w:rsidRDefault="00B71E81" w:rsidP="00B71E81">
      <w:r>
        <w:t>+12532158782,,87492447352# US (Tacoma)</w:t>
      </w:r>
    </w:p>
    <w:p w14:paraId="66C998D1" w14:textId="77777777" w:rsidR="00B71E81" w:rsidRDefault="00B71E81" w:rsidP="00B71E81"/>
    <w:p w14:paraId="5EF878BE" w14:textId="77777777" w:rsidR="00B71E81" w:rsidRDefault="00B71E81" w:rsidP="00B71E81">
      <w:r>
        <w:t>Dial by your location</w:t>
      </w:r>
    </w:p>
    <w:p w14:paraId="7D3D03A9" w14:textId="77777777" w:rsidR="00B71E81" w:rsidRDefault="00B71E81" w:rsidP="00B71E81">
      <w:r>
        <w:t>        +1 669 900 9128 US (San Jose)</w:t>
      </w:r>
    </w:p>
    <w:p w14:paraId="28C26727" w14:textId="77777777" w:rsidR="00B71E81" w:rsidRDefault="00B71E81" w:rsidP="00B71E81">
      <w:r>
        <w:t>        +1 253 215 8782 US (Tacoma)</w:t>
      </w:r>
    </w:p>
    <w:p w14:paraId="44FC0747" w14:textId="77777777" w:rsidR="00B71E81" w:rsidRDefault="00B71E81" w:rsidP="00B71E81">
      <w:r>
        <w:t>        +1 346 248 7799 US (Houston)</w:t>
      </w:r>
    </w:p>
    <w:p w14:paraId="13B00CE8" w14:textId="77777777" w:rsidR="00B71E81" w:rsidRDefault="00B71E81" w:rsidP="00B71E81">
      <w:r>
        <w:t>        +1 646 558 8656 US (New York)</w:t>
      </w:r>
    </w:p>
    <w:p w14:paraId="63EBD926" w14:textId="77777777" w:rsidR="00B71E81" w:rsidRDefault="00B71E81" w:rsidP="00B71E81">
      <w:r>
        <w:t>        +1 301 715 8592 US (Washington DC)</w:t>
      </w:r>
    </w:p>
    <w:p w14:paraId="69F681D6" w14:textId="77777777" w:rsidR="00B71E81" w:rsidRDefault="00B71E81" w:rsidP="00B71E81">
      <w:r>
        <w:t>        +1 312 626 6799 US (Chicago)</w:t>
      </w:r>
    </w:p>
    <w:p w14:paraId="30DFD253" w14:textId="77777777" w:rsidR="00B71E81" w:rsidRDefault="00B71E81" w:rsidP="00B71E81">
      <w:r>
        <w:t>Meeting ID: 874 9244 7352</w:t>
      </w:r>
    </w:p>
    <w:p w14:paraId="15947CFE" w14:textId="77777777" w:rsidR="00B71E81" w:rsidRDefault="00B71E81" w:rsidP="00B71E81">
      <w:r>
        <w:t xml:space="preserve">Find your local number: </w:t>
      </w:r>
      <w:hyperlink r:id="rId13" w:history="1">
        <w:r>
          <w:rPr>
            <w:rStyle w:val="Hyperlink"/>
          </w:rPr>
          <w:t>https://us02web.zoom.us/u/kdyvAzvm0i</w:t>
        </w:r>
      </w:hyperlink>
    </w:p>
    <w:p w14:paraId="7C8BD0A5" w14:textId="77777777" w:rsidR="00B71E81" w:rsidRDefault="00B71E81" w:rsidP="00B71E81"/>
    <w:p w14:paraId="1AD048DF" w14:textId="77777777" w:rsidR="00575CDB" w:rsidRDefault="00575CDB" w:rsidP="00B71E81"/>
    <w:sectPr w:rsidR="00575CDB" w:rsidSect="00E00608">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5961" w14:textId="77777777" w:rsidR="00A37F47" w:rsidRDefault="00A37F47">
      <w:r>
        <w:separator/>
      </w:r>
    </w:p>
  </w:endnote>
  <w:endnote w:type="continuationSeparator" w:id="0">
    <w:p w14:paraId="7895F06F" w14:textId="77777777" w:rsidR="00A37F47" w:rsidRDefault="00A3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7860" w14:textId="77777777" w:rsidR="00537727" w:rsidRPr="00537727" w:rsidRDefault="000700F1" w:rsidP="00FD10E3">
    <w:pPr>
      <w:pStyle w:val="Footer"/>
      <w:jc w:val="center"/>
      <w:rPr>
        <w:b/>
        <w:color w:val="004165"/>
      </w:rPr>
    </w:pPr>
    <w:r>
      <w:rPr>
        <w:b/>
        <w:noProof/>
        <w:color w:val="004165"/>
      </w:rPr>
      <mc:AlternateContent>
        <mc:Choice Requires="wps">
          <w:drawing>
            <wp:anchor distT="0" distB="0" distL="114300" distR="114300" simplePos="0" relativeHeight="251657216" behindDoc="0" locked="0" layoutInCell="1" allowOverlap="1" wp14:anchorId="77A0F9EF" wp14:editId="75A12D86">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F532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C967" w14:textId="77777777" w:rsidR="00A37F47" w:rsidRDefault="00A37F47">
      <w:r>
        <w:separator/>
      </w:r>
    </w:p>
  </w:footnote>
  <w:footnote w:type="continuationSeparator" w:id="0">
    <w:p w14:paraId="707CB060" w14:textId="77777777" w:rsidR="00A37F47" w:rsidRDefault="00A3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5585" w14:textId="77777777" w:rsidR="00537727" w:rsidRDefault="000700F1" w:rsidP="00537727">
    <w:pPr>
      <w:pStyle w:val="Header"/>
      <w:jc w:val="center"/>
    </w:pPr>
    <w:r>
      <w:rPr>
        <w:noProof/>
      </w:rPr>
      <w:drawing>
        <wp:inline distT="0" distB="0" distL="0" distR="0" wp14:anchorId="6BBD5030" wp14:editId="58BA216B">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4A1FAC01" w14:textId="77777777" w:rsidR="00537727" w:rsidRDefault="0010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20A"/>
    <w:multiLevelType w:val="hybridMultilevel"/>
    <w:tmpl w:val="760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10529"/>
    <w:multiLevelType w:val="hybridMultilevel"/>
    <w:tmpl w:val="08646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276"/>
    <w:multiLevelType w:val="hybridMultilevel"/>
    <w:tmpl w:val="F0F4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13D4"/>
    <w:multiLevelType w:val="hybridMultilevel"/>
    <w:tmpl w:val="B0EA80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1E54432E"/>
    <w:multiLevelType w:val="hybridMultilevel"/>
    <w:tmpl w:val="D8ACCD2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5" w15:restartNumberingAfterBreak="0">
    <w:nsid w:val="213B02C1"/>
    <w:multiLevelType w:val="hybridMultilevel"/>
    <w:tmpl w:val="C8085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6E6378"/>
    <w:multiLevelType w:val="hybridMultilevel"/>
    <w:tmpl w:val="71A8C084"/>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9"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E53C5"/>
    <w:multiLevelType w:val="hybridMultilevel"/>
    <w:tmpl w:val="35A8B528"/>
    <w:lvl w:ilvl="0" w:tplc="0B146528">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2" w15:restartNumberingAfterBreak="0">
    <w:nsid w:val="439A3ED5"/>
    <w:multiLevelType w:val="hybridMultilevel"/>
    <w:tmpl w:val="6AF2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07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31F1E"/>
    <w:multiLevelType w:val="hybridMultilevel"/>
    <w:tmpl w:val="028CF3C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8"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634C3"/>
    <w:multiLevelType w:val="hybridMultilevel"/>
    <w:tmpl w:val="55F88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70BD2"/>
    <w:multiLevelType w:val="hybridMultilevel"/>
    <w:tmpl w:val="588A2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02A0E"/>
    <w:multiLevelType w:val="hybridMultilevel"/>
    <w:tmpl w:val="ED2EA5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FA0819"/>
    <w:multiLevelType w:val="hybridMultilevel"/>
    <w:tmpl w:val="8D624E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num w:numId="1">
    <w:abstractNumId w:val="20"/>
  </w:num>
  <w:num w:numId="2">
    <w:abstractNumId w:val="6"/>
  </w:num>
  <w:num w:numId="3">
    <w:abstractNumId w:val="16"/>
  </w:num>
  <w:num w:numId="4">
    <w:abstractNumId w:val="18"/>
  </w:num>
  <w:num w:numId="5">
    <w:abstractNumId w:val="13"/>
  </w:num>
  <w:num w:numId="6">
    <w:abstractNumId w:val="14"/>
  </w:num>
  <w:num w:numId="7">
    <w:abstractNumId w:val="9"/>
  </w:num>
  <w:num w:numId="8">
    <w:abstractNumId w:val="11"/>
  </w:num>
  <w:num w:numId="9">
    <w:abstractNumId w:val="2"/>
  </w:num>
  <w:num w:numId="10">
    <w:abstractNumId w:val="0"/>
  </w:num>
  <w:num w:numId="11">
    <w:abstractNumId w:val="7"/>
  </w:num>
  <w:num w:numId="12">
    <w:abstractNumId w:val="10"/>
  </w:num>
  <w:num w:numId="13">
    <w:abstractNumId w:val="15"/>
  </w:num>
  <w:num w:numId="14">
    <w:abstractNumId w:val="12"/>
  </w:num>
  <w:num w:numId="15">
    <w:abstractNumId w:val="3"/>
  </w:num>
  <w:num w:numId="16">
    <w:abstractNumId w:val="5"/>
  </w:num>
  <w:num w:numId="17">
    <w:abstractNumId w:val="17"/>
  </w:num>
  <w:num w:numId="18">
    <w:abstractNumId w:val="23"/>
  </w:num>
  <w:num w:numId="19">
    <w:abstractNumId w:val="4"/>
  </w:num>
  <w:num w:numId="20">
    <w:abstractNumId w:val="22"/>
  </w:num>
  <w:num w:numId="21">
    <w:abstractNumId w:val="19"/>
  </w:num>
  <w:num w:numId="22">
    <w:abstractNumId w:val="8"/>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07CF6"/>
    <w:rsid w:val="00021350"/>
    <w:rsid w:val="00024468"/>
    <w:rsid w:val="00031BB8"/>
    <w:rsid w:val="000347D2"/>
    <w:rsid w:val="000379C1"/>
    <w:rsid w:val="000429FB"/>
    <w:rsid w:val="00050458"/>
    <w:rsid w:val="0005188E"/>
    <w:rsid w:val="00060466"/>
    <w:rsid w:val="00066DB7"/>
    <w:rsid w:val="000700F1"/>
    <w:rsid w:val="000707F6"/>
    <w:rsid w:val="000A07B4"/>
    <w:rsid w:val="000B0150"/>
    <w:rsid w:val="000B59DF"/>
    <w:rsid w:val="000B6E71"/>
    <w:rsid w:val="000D5271"/>
    <w:rsid w:val="000D6984"/>
    <w:rsid w:val="000E02D7"/>
    <w:rsid w:val="000E1C9D"/>
    <w:rsid w:val="000E55DE"/>
    <w:rsid w:val="000F3A3D"/>
    <w:rsid w:val="00103C54"/>
    <w:rsid w:val="00106226"/>
    <w:rsid w:val="00110781"/>
    <w:rsid w:val="00120428"/>
    <w:rsid w:val="00121D94"/>
    <w:rsid w:val="00141D60"/>
    <w:rsid w:val="0015148F"/>
    <w:rsid w:val="0015450F"/>
    <w:rsid w:val="001762F2"/>
    <w:rsid w:val="0017698C"/>
    <w:rsid w:val="00181A5A"/>
    <w:rsid w:val="001820E8"/>
    <w:rsid w:val="001875CA"/>
    <w:rsid w:val="001960A0"/>
    <w:rsid w:val="00197BA8"/>
    <w:rsid w:val="001A5CEA"/>
    <w:rsid w:val="001D7FBD"/>
    <w:rsid w:val="001E4C65"/>
    <w:rsid w:val="001F3D87"/>
    <w:rsid w:val="0022560F"/>
    <w:rsid w:val="00226942"/>
    <w:rsid w:val="0023390A"/>
    <w:rsid w:val="002415C4"/>
    <w:rsid w:val="00255B96"/>
    <w:rsid w:val="00260E62"/>
    <w:rsid w:val="002628BE"/>
    <w:rsid w:val="00266381"/>
    <w:rsid w:val="0026655F"/>
    <w:rsid w:val="00274923"/>
    <w:rsid w:val="00275974"/>
    <w:rsid w:val="002974DD"/>
    <w:rsid w:val="002A0001"/>
    <w:rsid w:val="002A0145"/>
    <w:rsid w:val="002A4896"/>
    <w:rsid w:val="002B40FB"/>
    <w:rsid w:val="002C5CED"/>
    <w:rsid w:val="002D342E"/>
    <w:rsid w:val="002E0EB4"/>
    <w:rsid w:val="002E3197"/>
    <w:rsid w:val="002F35E3"/>
    <w:rsid w:val="003072E0"/>
    <w:rsid w:val="0031382B"/>
    <w:rsid w:val="003201C8"/>
    <w:rsid w:val="00345EDA"/>
    <w:rsid w:val="00347F9B"/>
    <w:rsid w:val="003661BF"/>
    <w:rsid w:val="0036780F"/>
    <w:rsid w:val="00367AED"/>
    <w:rsid w:val="00384D19"/>
    <w:rsid w:val="00390493"/>
    <w:rsid w:val="00390B65"/>
    <w:rsid w:val="003A4F51"/>
    <w:rsid w:val="003B3DA0"/>
    <w:rsid w:val="003C2429"/>
    <w:rsid w:val="003C3790"/>
    <w:rsid w:val="003D7B9A"/>
    <w:rsid w:val="003E7089"/>
    <w:rsid w:val="004025E3"/>
    <w:rsid w:val="004030F1"/>
    <w:rsid w:val="004140A5"/>
    <w:rsid w:val="0041443E"/>
    <w:rsid w:val="004231F6"/>
    <w:rsid w:val="00431FB1"/>
    <w:rsid w:val="00432939"/>
    <w:rsid w:val="00432D08"/>
    <w:rsid w:val="0044107C"/>
    <w:rsid w:val="00444F8F"/>
    <w:rsid w:val="00451E7D"/>
    <w:rsid w:val="00453939"/>
    <w:rsid w:val="004576E9"/>
    <w:rsid w:val="00460028"/>
    <w:rsid w:val="0047404D"/>
    <w:rsid w:val="004740A2"/>
    <w:rsid w:val="004750D3"/>
    <w:rsid w:val="004758E2"/>
    <w:rsid w:val="00486002"/>
    <w:rsid w:val="0049238B"/>
    <w:rsid w:val="00493615"/>
    <w:rsid w:val="004A00BE"/>
    <w:rsid w:val="004C56FD"/>
    <w:rsid w:val="004C7899"/>
    <w:rsid w:val="004D2385"/>
    <w:rsid w:val="004D6AB1"/>
    <w:rsid w:val="004F0D76"/>
    <w:rsid w:val="00510567"/>
    <w:rsid w:val="00521764"/>
    <w:rsid w:val="00523DAB"/>
    <w:rsid w:val="00526E32"/>
    <w:rsid w:val="00555265"/>
    <w:rsid w:val="00555717"/>
    <w:rsid w:val="00556049"/>
    <w:rsid w:val="00575CDB"/>
    <w:rsid w:val="00581F88"/>
    <w:rsid w:val="0058236E"/>
    <w:rsid w:val="00592EFE"/>
    <w:rsid w:val="005C29D5"/>
    <w:rsid w:val="005D0E22"/>
    <w:rsid w:val="005D57B7"/>
    <w:rsid w:val="005E1565"/>
    <w:rsid w:val="005F27C3"/>
    <w:rsid w:val="006151F5"/>
    <w:rsid w:val="00625E10"/>
    <w:rsid w:val="00627585"/>
    <w:rsid w:val="00630366"/>
    <w:rsid w:val="0063273F"/>
    <w:rsid w:val="00642CC2"/>
    <w:rsid w:val="006464CC"/>
    <w:rsid w:val="00657A6F"/>
    <w:rsid w:val="006679D1"/>
    <w:rsid w:val="00677398"/>
    <w:rsid w:val="00681062"/>
    <w:rsid w:val="00693690"/>
    <w:rsid w:val="00697172"/>
    <w:rsid w:val="006A1DD1"/>
    <w:rsid w:val="006A3DD0"/>
    <w:rsid w:val="006A75F8"/>
    <w:rsid w:val="006B4D4B"/>
    <w:rsid w:val="00701E92"/>
    <w:rsid w:val="00704735"/>
    <w:rsid w:val="00726AA0"/>
    <w:rsid w:val="00737C73"/>
    <w:rsid w:val="00760B70"/>
    <w:rsid w:val="007642A1"/>
    <w:rsid w:val="0077143E"/>
    <w:rsid w:val="0077197D"/>
    <w:rsid w:val="0077619D"/>
    <w:rsid w:val="0078762B"/>
    <w:rsid w:val="007970B1"/>
    <w:rsid w:val="007A5C07"/>
    <w:rsid w:val="007B1B46"/>
    <w:rsid w:val="007B491D"/>
    <w:rsid w:val="007C1EF4"/>
    <w:rsid w:val="007D1F4A"/>
    <w:rsid w:val="007D1F69"/>
    <w:rsid w:val="007D3528"/>
    <w:rsid w:val="007E1263"/>
    <w:rsid w:val="007E312E"/>
    <w:rsid w:val="007F130B"/>
    <w:rsid w:val="007F2752"/>
    <w:rsid w:val="00813567"/>
    <w:rsid w:val="00814E5A"/>
    <w:rsid w:val="00832FBC"/>
    <w:rsid w:val="0083360C"/>
    <w:rsid w:val="00834851"/>
    <w:rsid w:val="0084185A"/>
    <w:rsid w:val="00843434"/>
    <w:rsid w:val="00843E90"/>
    <w:rsid w:val="008467FE"/>
    <w:rsid w:val="0085197D"/>
    <w:rsid w:val="0085702F"/>
    <w:rsid w:val="00860786"/>
    <w:rsid w:val="00871342"/>
    <w:rsid w:val="00876831"/>
    <w:rsid w:val="00880553"/>
    <w:rsid w:val="008864DA"/>
    <w:rsid w:val="008878F7"/>
    <w:rsid w:val="00891801"/>
    <w:rsid w:val="0089571F"/>
    <w:rsid w:val="008972C4"/>
    <w:rsid w:val="008A2803"/>
    <w:rsid w:val="008A539F"/>
    <w:rsid w:val="008B3551"/>
    <w:rsid w:val="008B79B2"/>
    <w:rsid w:val="008C1B31"/>
    <w:rsid w:val="008C4A3E"/>
    <w:rsid w:val="008E71CC"/>
    <w:rsid w:val="008F1800"/>
    <w:rsid w:val="008F48B8"/>
    <w:rsid w:val="00903A05"/>
    <w:rsid w:val="00922FE6"/>
    <w:rsid w:val="009231CA"/>
    <w:rsid w:val="00925982"/>
    <w:rsid w:val="00930B88"/>
    <w:rsid w:val="00941D40"/>
    <w:rsid w:val="009423EC"/>
    <w:rsid w:val="00942F95"/>
    <w:rsid w:val="00955D6C"/>
    <w:rsid w:val="0096420F"/>
    <w:rsid w:val="0096669A"/>
    <w:rsid w:val="009716BC"/>
    <w:rsid w:val="00981286"/>
    <w:rsid w:val="00986EA5"/>
    <w:rsid w:val="0099037B"/>
    <w:rsid w:val="00993154"/>
    <w:rsid w:val="009B6CA9"/>
    <w:rsid w:val="009C74D0"/>
    <w:rsid w:val="009D4CBD"/>
    <w:rsid w:val="009D69DD"/>
    <w:rsid w:val="009E2C54"/>
    <w:rsid w:val="009F30EC"/>
    <w:rsid w:val="009F3592"/>
    <w:rsid w:val="009F3678"/>
    <w:rsid w:val="009F4C59"/>
    <w:rsid w:val="00A02FA6"/>
    <w:rsid w:val="00A05575"/>
    <w:rsid w:val="00A10361"/>
    <w:rsid w:val="00A10AE3"/>
    <w:rsid w:val="00A12869"/>
    <w:rsid w:val="00A218A3"/>
    <w:rsid w:val="00A33355"/>
    <w:rsid w:val="00A355BE"/>
    <w:rsid w:val="00A36953"/>
    <w:rsid w:val="00A37F47"/>
    <w:rsid w:val="00A42936"/>
    <w:rsid w:val="00A50CF3"/>
    <w:rsid w:val="00A54755"/>
    <w:rsid w:val="00A747A6"/>
    <w:rsid w:val="00A8261C"/>
    <w:rsid w:val="00A82BBC"/>
    <w:rsid w:val="00A843CF"/>
    <w:rsid w:val="00A84D15"/>
    <w:rsid w:val="00A850E7"/>
    <w:rsid w:val="00A92BD6"/>
    <w:rsid w:val="00A93285"/>
    <w:rsid w:val="00AA0711"/>
    <w:rsid w:val="00AA7F28"/>
    <w:rsid w:val="00AB5025"/>
    <w:rsid w:val="00AB69F2"/>
    <w:rsid w:val="00AB734A"/>
    <w:rsid w:val="00AC1879"/>
    <w:rsid w:val="00AD4952"/>
    <w:rsid w:val="00AE24AC"/>
    <w:rsid w:val="00AE3433"/>
    <w:rsid w:val="00AE3C3F"/>
    <w:rsid w:val="00AE5F20"/>
    <w:rsid w:val="00B04FEC"/>
    <w:rsid w:val="00B06117"/>
    <w:rsid w:val="00B103F7"/>
    <w:rsid w:val="00B11719"/>
    <w:rsid w:val="00B15FE6"/>
    <w:rsid w:val="00B430A6"/>
    <w:rsid w:val="00B46BC0"/>
    <w:rsid w:val="00B71E81"/>
    <w:rsid w:val="00B72A06"/>
    <w:rsid w:val="00B75E0A"/>
    <w:rsid w:val="00B82598"/>
    <w:rsid w:val="00B97208"/>
    <w:rsid w:val="00BA49CE"/>
    <w:rsid w:val="00BA54E9"/>
    <w:rsid w:val="00BB1AE8"/>
    <w:rsid w:val="00BB659D"/>
    <w:rsid w:val="00BC1765"/>
    <w:rsid w:val="00BC7D4A"/>
    <w:rsid w:val="00BE3023"/>
    <w:rsid w:val="00BE4F13"/>
    <w:rsid w:val="00C20757"/>
    <w:rsid w:val="00C21DE5"/>
    <w:rsid w:val="00C24D5E"/>
    <w:rsid w:val="00C35697"/>
    <w:rsid w:val="00C362EB"/>
    <w:rsid w:val="00C37C7C"/>
    <w:rsid w:val="00C42EFA"/>
    <w:rsid w:val="00C566B5"/>
    <w:rsid w:val="00C571CE"/>
    <w:rsid w:val="00C708A2"/>
    <w:rsid w:val="00C70C53"/>
    <w:rsid w:val="00C71EE5"/>
    <w:rsid w:val="00C76213"/>
    <w:rsid w:val="00C82FA4"/>
    <w:rsid w:val="00C84862"/>
    <w:rsid w:val="00C9761D"/>
    <w:rsid w:val="00CC09F4"/>
    <w:rsid w:val="00CC5F6E"/>
    <w:rsid w:val="00CC70B5"/>
    <w:rsid w:val="00CD5F45"/>
    <w:rsid w:val="00CD684C"/>
    <w:rsid w:val="00CE41EE"/>
    <w:rsid w:val="00CE44AE"/>
    <w:rsid w:val="00CF1685"/>
    <w:rsid w:val="00CF5513"/>
    <w:rsid w:val="00CF5CA7"/>
    <w:rsid w:val="00D02B21"/>
    <w:rsid w:val="00D034D0"/>
    <w:rsid w:val="00D07CE7"/>
    <w:rsid w:val="00D13666"/>
    <w:rsid w:val="00D15FC9"/>
    <w:rsid w:val="00D24C5D"/>
    <w:rsid w:val="00D25A23"/>
    <w:rsid w:val="00D25EBB"/>
    <w:rsid w:val="00D419DF"/>
    <w:rsid w:val="00D45B0E"/>
    <w:rsid w:val="00D67C96"/>
    <w:rsid w:val="00D75226"/>
    <w:rsid w:val="00D77BA4"/>
    <w:rsid w:val="00D77FF6"/>
    <w:rsid w:val="00D8118B"/>
    <w:rsid w:val="00D8538E"/>
    <w:rsid w:val="00D9249E"/>
    <w:rsid w:val="00D94B59"/>
    <w:rsid w:val="00DA7297"/>
    <w:rsid w:val="00DC2E7E"/>
    <w:rsid w:val="00DD07F6"/>
    <w:rsid w:val="00DE332D"/>
    <w:rsid w:val="00DF033E"/>
    <w:rsid w:val="00DF1543"/>
    <w:rsid w:val="00DF58BC"/>
    <w:rsid w:val="00E06A5D"/>
    <w:rsid w:val="00E11194"/>
    <w:rsid w:val="00E15293"/>
    <w:rsid w:val="00E2175D"/>
    <w:rsid w:val="00E277AB"/>
    <w:rsid w:val="00E53233"/>
    <w:rsid w:val="00E5368E"/>
    <w:rsid w:val="00E56B4C"/>
    <w:rsid w:val="00E63728"/>
    <w:rsid w:val="00E64371"/>
    <w:rsid w:val="00E80DF4"/>
    <w:rsid w:val="00E92217"/>
    <w:rsid w:val="00E93282"/>
    <w:rsid w:val="00E95839"/>
    <w:rsid w:val="00EA5B47"/>
    <w:rsid w:val="00EB370D"/>
    <w:rsid w:val="00EB65D9"/>
    <w:rsid w:val="00EC349F"/>
    <w:rsid w:val="00ED1479"/>
    <w:rsid w:val="00ED1D7F"/>
    <w:rsid w:val="00ED624E"/>
    <w:rsid w:val="00EE0F9B"/>
    <w:rsid w:val="00EE346B"/>
    <w:rsid w:val="00EE632E"/>
    <w:rsid w:val="00F00100"/>
    <w:rsid w:val="00F077F3"/>
    <w:rsid w:val="00F1354D"/>
    <w:rsid w:val="00F15E84"/>
    <w:rsid w:val="00F2176D"/>
    <w:rsid w:val="00F231CA"/>
    <w:rsid w:val="00F23874"/>
    <w:rsid w:val="00F23D34"/>
    <w:rsid w:val="00F26953"/>
    <w:rsid w:val="00F27A05"/>
    <w:rsid w:val="00F32067"/>
    <w:rsid w:val="00F3604A"/>
    <w:rsid w:val="00F366E6"/>
    <w:rsid w:val="00F37376"/>
    <w:rsid w:val="00F37B0E"/>
    <w:rsid w:val="00F61ECF"/>
    <w:rsid w:val="00F62AB7"/>
    <w:rsid w:val="00F82325"/>
    <w:rsid w:val="00F877F3"/>
    <w:rsid w:val="00F91B1C"/>
    <w:rsid w:val="00F945A0"/>
    <w:rsid w:val="00F95B8C"/>
    <w:rsid w:val="00F9648A"/>
    <w:rsid w:val="00F9670B"/>
    <w:rsid w:val="00FA1685"/>
    <w:rsid w:val="00FA30F2"/>
    <w:rsid w:val="00FB59C0"/>
    <w:rsid w:val="00FB5C23"/>
    <w:rsid w:val="00FC2661"/>
    <w:rsid w:val="00FC40B3"/>
    <w:rsid w:val="00FC5D2C"/>
    <w:rsid w:val="00FD10E3"/>
    <w:rsid w:val="00FD13EC"/>
    <w:rsid w:val="00FD72A1"/>
    <w:rsid w:val="00FE129B"/>
    <w:rsid w:val="00FE51C1"/>
    <w:rsid w:val="00FF0453"/>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F7133"/>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paragraph" w:customStyle="1" w:styleId="paragraph">
    <w:name w:val="paragraph"/>
    <w:basedOn w:val="Normal"/>
    <w:rsid w:val="008864D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864DA"/>
  </w:style>
  <w:style w:type="character" w:customStyle="1" w:styleId="spellingerror">
    <w:name w:val="spellingerror"/>
    <w:basedOn w:val="DefaultParagraphFont"/>
    <w:rsid w:val="008864DA"/>
  </w:style>
  <w:style w:type="character" w:customStyle="1" w:styleId="eop">
    <w:name w:val="eop"/>
    <w:basedOn w:val="DefaultParagraphFont"/>
    <w:rsid w:val="008864DA"/>
  </w:style>
  <w:style w:type="paragraph" w:styleId="NormalWeb">
    <w:name w:val="Normal (Web)"/>
    <w:basedOn w:val="Normal"/>
    <w:uiPriority w:val="99"/>
    <w:unhideWhenUsed/>
    <w:rsid w:val="00390493"/>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147">
      <w:bodyDiv w:val="1"/>
      <w:marLeft w:val="0"/>
      <w:marRight w:val="0"/>
      <w:marTop w:val="0"/>
      <w:marBottom w:val="0"/>
      <w:divBdr>
        <w:top w:val="none" w:sz="0" w:space="0" w:color="auto"/>
        <w:left w:val="none" w:sz="0" w:space="0" w:color="auto"/>
        <w:bottom w:val="none" w:sz="0" w:space="0" w:color="auto"/>
        <w:right w:val="none" w:sz="0" w:space="0" w:color="auto"/>
      </w:divBdr>
    </w:div>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330791587">
      <w:bodyDiv w:val="1"/>
      <w:marLeft w:val="0"/>
      <w:marRight w:val="0"/>
      <w:marTop w:val="0"/>
      <w:marBottom w:val="0"/>
      <w:divBdr>
        <w:top w:val="none" w:sz="0" w:space="0" w:color="auto"/>
        <w:left w:val="none" w:sz="0" w:space="0" w:color="auto"/>
        <w:bottom w:val="none" w:sz="0" w:space="0" w:color="auto"/>
        <w:right w:val="none" w:sz="0" w:space="0" w:color="auto"/>
      </w:divBdr>
    </w:div>
    <w:div w:id="500507047">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551429405">
      <w:bodyDiv w:val="1"/>
      <w:marLeft w:val="0"/>
      <w:marRight w:val="0"/>
      <w:marTop w:val="0"/>
      <w:marBottom w:val="0"/>
      <w:divBdr>
        <w:top w:val="none" w:sz="0" w:space="0" w:color="auto"/>
        <w:left w:val="none" w:sz="0" w:space="0" w:color="auto"/>
        <w:bottom w:val="none" w:sz="0" w:space="0" w:color="auto"/>
        <w:right w:val="none" w:sz="0" w:space="0" w:color="auto"/>
      </w:divBdr>
    </w:div>
    <w:div w:id="590047063">
      <w:bodyDiv w:val="1"/>
      <w:marLeft w:val="0"/>
      <w:marRight w:val="0"/>
      <w:marTop w:val="0"/>
      <w:marBottom w:val="0"/>
      <w:divBdr>
        <w:top w:val="none" w:sz="0" w:space="0" w:color="auto"/>
        <w:left w:val="none" w:sz="0" w:space="0" w:color="auto"/>
        <w:bottom w:val="none" w:sz="0" w:space="0" w:color="auto"/>
        <w:right w:val="none" w:sz="0" w:space="0" w:color="auto"/>
      </w:divBdr>
    </w:div>
    <w:div w:id="590431567">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648284407">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800198042">
      <w:bodyDiv w:val="1"/>
      <w:marLeft w:val="0"/>
      <w:marRight w:val="0"/>
      <w:marTop w:val="0"/>
      <w:marBottom w:val="0"/>
      <w:divBdr>
        <w:top w:val="none" w:sz="0" w:space="0" w:color="auto"/>
        <w:left w:val="none" w:sz="0" w:space="0" w:color="auto"/>
        <w:bottom w:val="none" w:sz="0" w:space="0" w:color="auto"/>
        <w:right w:val="none" w:sz="0" w:space="0" w:color="auto"/>
      </w:divBdr>
    </w:div>
    <w:div w:id="812714606">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928928040">
      <w:bodyDiv w:val="1"/>
      <w:marLeft w:val="0"/>
      <w:marRight w:val="0"/>
      <w:marTop w:val="0"/>
      <w:marBottom w:val="0"/>
      <w:divBdr>
        <w:top w:val="none" w:sz="0" w:space="0" w:color="auto"/>
        <w:left w:val="none" w:sz="0" w:space="0" w:color="auto"/>
        <w:bottom w:val="none" w:sz="0" w:space="0" w:color="auto"/>
        <w:right w:val="none" w:sz="0" w:space="0" w:color="auto"/>
      </w:divBdr>
    </w:div>
    <w:div w:id="954144008">
      <w:bodyDiv w:val="1"/>
      <w:marLeft w:val="0"/>
      <w:marRight w:val="0"/>
      <w:marTop w:val="0"/>
      <w:marBottom w:val="0"/>
      <w:divBdr>
        <w:top w:val="none" w:sz="0" w:space="0" w:color="auto"/>
        <w:left w:val="none" w:sz="0" w:space="0" w:color="auto"/>
        <w:bottom w:val="none" w:sz="0" w:space="0" w:color="auto"/>
        <w:right w:val="none" w:sz="0" w:space="0" w:color="auto"/>
      </w:divBdr>
    </w:div>
    <w:div w:id="962423389">
      <w:bodyDiv w:val="1"/>
      <w:marLeft w:val="0"/>
      <w:marRight w:val="0"/>
      <w:marTop w:val="0"/>
      <w:marBottom w:val="0"/>
      <w:divBdr>
        <w:top w:val="none" w:sz="0" w:space="0" w:color="auto"/>
        <w:left w:val="none" w:sz="0" w:space="0" w:color="auto"/>
        <w:bottom w:val="none" w:sz="0" w:space="0" w:color="auto"/>
        <w:right w:val="none" w:sz="0" w:space="0" w:color="auto"/>
      </w:divBdr>
    </w:div>
    <w:div w:id="988363764">
      <w:bodyDiv w:val="1"/>
      <w:marLeft w:val="0"/>
      <w:marRight w:val="0"/>
      <w:marTop w:val="0"/>
      <w:marBottom w:val="0"/>
      <w:divBdr>
        <w:top w:val="none" w:sz="0" w:space="0" w:color="auto"/>
        <w:left w:val="none" w:sz="0" w:space="0" w:color="auto"/>
        <w:bottom w:val="none" w:sz="0" w:space="0" w:color="auto"/>
        <w:right w:val="none" w:sz="0" w:space="0" w:color="auto"/>
      </w:divBdr>
    </w:div>
    <w:div w:id="1046872351">
      <w:bodyDiv w:val="1"/>
      <w:marLeft w:val="0"/>
      <w:marRight w:val="0"/>
      <w:marTop w:val="0"/>
      <w:marBottom w:val="0"/>
      <w:divBdr>
        <w:top w:val="none" w:sz="0" w:space="0" w:color="auto"/>
        <w:left w:val="none" w:sz="0" w:space="0" w:color="auto"/>
        <w:bottom w:val="none" w:sz="0" w:space="0" w:color="auto"/>
        <w:right w:val="none" w:sz="0" w:space="0" w:color="auto"/>
      </w:divBdr>
    </w:div>
    <w:div w:id="1079640396">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202866297">
      <w:bodyDiv w:val="1"/>
      <w:marLeft w:val="0"/>
      <w:marRight w:val="0"/>
      <w:marTop w:val="0"/>
      <w:marBottom w:val="0"/>
      <w:divBdr>
        <w:top w:val="none" w:sz="0" w:space="0" w:color="auto"/>
        <w:left w:val="none" w:sz="0" w:space="0" w:color="auto"/>
        <w:bottom w:val="none" w:sz="0" w:space="0" w:color="auto"/>
        <w:right w:val="none" w:sz="0" w:space="0" w:color="auto"/>
      </w:divBdr>
    </w:div>
    <w:div w:id="1284191265">
      <w:bodyDiv w:val="1"/>
      <w:marLeft w:val="0"/>
      <w:marRight w:val="0"/>
      <w:marTop w:val="0"/>
      <w:marBottom w:val="0"/>
      <w:divBdr>
        <w:top w:val="none" w:sz="0" w:space="0" w:color="auto"/>
        <w:left w:val="none" w:sz="0" w:space="0" w:color="auto"/>
        <w:bottom w:val="none" w:sz="0" w:space="0" w:color="auto"/>
        <w:right w:val="none" w:sz="0" w:space="0" w:color="auto"/>
      </w:divBdr>
    </w:div>
    <w:div w:id="1298218619">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1594825308">
      <w:bodyDiv w:val="1"/>
      <w:marLeft w:val="0"/>
      <w:marRight w:val="0"/>
      <w:marTop w:val="0"/>
      <w:marBottom w:val="0"/>
      <w:divBdr>
        <w:top w:val="none" w:sz="0" w:space="0" w:color="auto"/>
        <w:left w:val="none" w:sz="0" w:space="0" w:color="auto"/>
        <w:bottom w:val="none" w:sz="0" w:space="0" w:color="auto"/>
        <w:right w:val="none" w:sz="0" w:space="0" w:color="auto"/>
      </w:divBdr>
    </w:div>
    <w:div w:id="1621917519">
      <w:bodyDiv w:val="1"/>
      <w:marLeft w:val="0"/>
      <w:marRight w:val="0"/>
      <w:marTop w:val="0"/>
      <w:marBottom w:val="0"/>
      <w:divBdr>
        <w:top w:val="none" w:sz="0" w:space="0" w:color="auto"/>
        <w:left w:val="none" w:sz="0" w:space="0" w:color="auto"/>
        <w:bottom w:val="none" w:sz="0" w:space="0" w:color="auto"/>
        <w:right w:val="none" w:sz="0" w:space="0" w:color="auto"/>
      </w:divBdr>
    </w:div>
    <w:div w:id="1668095934">
      <w:bodyDiv w:val="1"/>
      <w:marLeft w:val="0"/>
      <w:marRight w:val="0"/>
      <w:marTop w:val="0"/>
      <w:marBottom w:val="0"/>
      <w:divBdr>
        <w:top w:val="none" w:sz="0" w:space="0" w:color="auto"/>
        <w:left w:val="none" w:sz="0" w:space="0" w:color="auto"/>
        <w:bottom w:val="none" w:sz="0" w:space="0" w:color="auto"/>
        <w:right w:val="none" w:sz="0" w:space="0" w:color="auto"/>
      </w:divBdr>
    </w:div>
    <w:div w:id="1677656479">
      <w:bodyDiv w:val="1"/>
      <w:marLeft w:val="0"/>
      <w:marRight w:val="0"/>
      <w:marTop w:val="0"/>
      <w:marBottom w:val="0"/>
      <w:divBdr>
        <w:top w:val="none" w:sz="0" w:space="0" w:color="auto"/>
        <w:left w:val="none" w:sz="0" w:space="0" w:color="auto"/>
        <w:bottom w:val="none" w:sz="0" w:space="0" w:color="auto"/>
        <w:right w:val="none" w:sz="0" w:space="0" w:color="auto"/>
      </w:divBdr>
      <w:divsChild>
        <w:div w:id="598875422">
          <w:marLeft w:val="0"/>
          <w:marRight w:val="0"/>
          <w:marTop w:val="0"/>
          <w:marBottom w:val="0"/>
          <w:divBdr>
            <w:top w:val="none" w:sz="0" w:space="0" w:color="auto"/>
            <w:left w:val="none" w:sz="0" w:space="0" w:color="auto"/>
            <w:bottom w:val="none" w:sz="0" w:space="0" w:color="auto"/>
            <w:right w:val="none" w:sz="0" w:space="0" w:color="auto"/>
          </w:divBdr>
        </w:div>
        <w:div w:id="341055012">
          <w:marLeft w:val="0"/>
          <w:marRight w:val="0"/>
          <w:marTop w:val="0"/>
          <w:marBottom w:val="0"/>
          <w:divBdr>
            <w:top w:val="none" w:sz="0" w:space="0" w:color="auto"/>
            <w:left w:val="none" w:sz="0" w:space="0" w:color="auto"/>
            <w:bottom w:val="none" w:sz="0" w:space="0" w:color="auto"/>
            <w:right w:val="none" w:sz="0" w:space="0" w:color="auto"/>
          </w:divBdr>
        </w:div>
        <w:div w:id="1583687053">
          <w:marLeft w:val="0"/>
          <w:marRight w:val="0"/>
          <w:marTop w:val="0"/>
          <w:marBottom w:val="0"/>
          <w:divBdr>
            <w:top w:val="none" w:sz="0" w:space="0" w:color="auto"/>
            <w:left w:val="none" w:sz="0" w:space="0" w:color="auto"/>
            <w:bottom w:val="none" w:sz="0" w:space="0" w:color="auto"/>
            <w:right w:val="none" w:sz="0" w:space="0" w:color="auto"/>
          </w:divBdr>
        </w:div>
        <w:div w:id="767895928">
          <w:marLeft w:val="0"/>
          <w:marRight w:val="0"/>
          <w:marTop w:val="0"/>
          <w:marBottom w:val="0"/>
          <w:divBdr>
            <w:top w:val="none" w:sz="0" w:space="0" w:color="auto"/>
            <w:left w:val="none" w:sz="0" w:space="0" w:color="auto"/>
            <w:bottom w:val="none" w:sz="0" w:space="0" w:color="auto"/>
            <w:right w:val="none" w:sz="0" w:space="0" w:color="auto"/>
          </w:divBdr>
        </w:div>
      </w:divsChild>
    </w:div>
    <w:div w:id="1691108717">
      <w:bodyDiv w:val="1"/>
      <w:marLeft w:val="0"/>
      <w:marRight w:val="0"/>
      <w:marTop w:val="0"/>
      <w:marBottom w:val="0"/>
      <w:divBdr>
        <w:top w:val="none" w:sz="0" w:space="0" w:color="auto"/>
        <w:left w:val="none" w:sz="0" w:space="0" w:color="auto"/>
        <w:bottom w:val="none" w:sz="0" w:space="0" w:color="auto"/>
        <w:right w:val="none" w:sz="0" w:space="0" w:color="auto"/>
      </w:divBdr>
    </w:div>
    <w:div w:id="1854562612">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058621792">
      <w:bodyDiv w:val="1"/>
      <w:marLeft w:val="0"/>
      <w:marRight w:val="0"/>
      <w:marTop w:val="0"/>
      <w:marBottom w:val="0"/>
      <w:divBdr>
        <w:top w:val="none" w:sz="0" w:space="0" w:color="auto"/>
        <w:left w:val="none" w:sz="0" w:space="0" w:color="auto"/>
        <w:bottom w:val="none" w:sz="0" w:space="0" w:color="auto"/>
        <w:right w:val="none" w:sz="0" w:space="0" w:color="auto"/>
      </w:divBdr>
    </w:div>
    <w:div w:id="206486834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dyvAzvm0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749244735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meeting/tZMpfuusqjwpH9bX6Q1Npz4EYl4vVy3l8fCE/ics?icsToken=98tyKuGvqjIoHtCSsxyFRpwEBor4a-jwiGZegvpfpEnUUg5DeFfTD-4WJIRmQ9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159A1413C2647BF035193636906FC" ma:contentTypeVersion="6" ma:contentTypeDescription="Create a new document." ma:contentTypeScope="" ma:versionID="947b6d66bb8367daa8ce4b8936c3efb9">
  <xsd:schema xmlns:xsd="http://www.w3.org/2001/XMLSchema" xmlns:xs="http://www.w3.org/2001/XMLSchema" xmlns:p="http://schemas.microsoft.com/office/2006/metadata/properties" xmlns:ns2="c57282d0-6973-498b-954b-fb3f3cdf45c6" xmlns:ns3="5fbf873f-d58f-4a16-ab93-8113df1a8c7b" targetNamespace="http://schemas.microsoft.com/office/2006/metadata/properties" ma:root="true" ma:fieldsID="ac8d8d49348c5cae6f0ad26c3145102a" ns2:_="" ns3:_="">
    <xsd:import namespace="c57282d0-6973-498b-954b-fb3f3cdf45c6"/>
    <xsd:import namespace="5fbf873f-d58f-4a16-ab93-8113df1a8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82d0-6973-498b-954b-fb3f3cdf4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f873f-d58f-4a16-ab93-8113df1a8c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4D06-933F-477C-804B-365B052DC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82d0-6973-498b-954b-fb3f3cdf45c6"/>
    <ds:schemaRef ds:uri="5fbf873f-d58f-4a16-ab93-8113df1a8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3574F-6E14-4BBE-AF37-D8E6C924C226}">
  <ds:schemaRefs>
    <ds:schemaRef ds:uri="http://schemas.microsoft.com/sharepoint/v3/contenttype/forms"/>
  </ds:schemaRefs>
</ds:datastoreItem>
</file>

<file path=customXml/itemProps3.xml><?xml version="1.0" encoding="utf-8"?>
<ds:datastoreItem xmlns:ds="http://schemas.openxmlformats.org/officeDocument/2006/customXml" ds:itemID="{F7A4FD8C-8BB3-433B-BED8-2267529F78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fbf873f-d58f-4a16-ab93-8113df1a8c7b"/>
    <ds:schemaRef ds:uri="c57282d0-6973-498b-954b-fb3f3cdf45c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782CBE-DEC0-449D-83B2-DD00E3AF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Mosher, Denise (CCCS)</cp:lastModifiedBy>
  <cp:revision>2</cp:revision>
  <cp:lastPrinted>2020-01-09T15:48:00Z</cp:lastPrinted>
  <dcterms:created xsi:type="dcterms:W3CDTF">2022-03-11T22:50:00Z</dcterms:created>
  <dcterms:modified xsi:type="dcterms:W3CDTF">2022-03-11T22:50:00Z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0x010100A7E159A1413C2647BF035193636906FC</vt:lpwstr>
  </property>
</Properties>
</file>