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F8" w:rsidRDefault="00E32AF8">
      <w:pPr>
        <w:spacing w:before="188"/>
        <w:ind w:left="220"/>
        <w:rPr>
          <w:rFonts w:ascii="Cambria"/>
          <w:b/>
          <w:color w:val="365F91"/>
          <w:sz w:val="28"/>
        </w:rPr>
      </w:pPr>
    </w:p>
    <w:p w:rsidR="00313025" w:rsidRDefault="00674012" w:rsidP="00B57D04">
      <w:pPr>
        <w:spacing w:before="188"/>
        <w:ind w:left="220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2018-2019 MEETING DATES</w:t>
      </w:r>
    </w:p>
    <w:p w:rsidR="00313025" w:rsidRDefault="00674012" w:rsidP="00B57D04">
      <w:pPr>
        <w:pStyle w:val="BodyText"/>
        <w:spacing w:before="250"/>
        <w:ind w:left="220"/>
        <w:jc w:val="center"/>
      </w:pPr>
      <w:bookmarkStart w:id="0" w:name="State_Faculty_Advisory_Committee"/>
      <w:bookmarkEnd w:id="0"/>
      <w:r>
        <w:rPr>
          <w:color w:val="4F81BD"/>
        </w:rPr>
        <w:t>State Faculty Advisory Committee</w:t>
      </w:r>
      <w:r w:rsidR="00B57D04">
        <w:rPr>
          <w:color w:val="4F81BD"/>
        </w:rPr>
        <w:t xml:space="preserve"> (SFAC)</w:t>
      </w:r>
      <w:bookmarkStart w:id="1" w:name="_GoBack"/>
      <w:bookmarkEnd w:id="1"/>
    </w:p>
    <w:p w:rsidR="00313025" w:rsidRDefault="00313025">
      <w:pPr>
        <w:pStyle w:val="BodyText"/>
        <w:rPr>
          <w:sz w:val="21"/>
        </w:rPr>
      </w:pPr>
    </w:p>
    <w:p w:rsidR="00313025" w:rsidRDefault="001A3892">
      <w:pPr>
        <w:spacing w:after="40"/>
        <w:ind w:left="220"/>
        <w:rPr>
          <w:rFonts w:ascii="Cambria"/>
          <w:b/>
          <w:color w:val="4F81BD"/>
        </w:rPr>
      </w:pPr>
      <w:bookmarkStart w:id="2" w:name="9am_to_3pm"/>
      <w:bookmarkEnd w:id="2"/>
      <w:r>
        <w:rPr>
          <w:rFonts w:ascii="Cambria"/>
          <w:b/>
          <w:color w:val="4F81BD"/>
        </w:rPr>
        <w:t>All meetings</w:t>
      </w:r>
      <w:r w:rsidR="00E32AF8">
        <w:rPr>
          <w:rFonts w:ascii="Cambria"/>
          <w:b/>
          <w:color w:val="4F81BD"/>
        </w:rPr>
        <w:t xml:space="preserve"> (*except one)</w:t>
      </w:r>
      <w:r>
        <w:rPr>
          <w:rFonts w:ascii="Cambria"/>
          <w:b/>
          <w:color w:val="4F81BD"/>
        </w:rPr>
        <w:t xml:space="preserve"> held </w:t>
      </w:r>
      <w:r w:rsidR="00674012">
        <w:rPr>
          <w:rFonts w:ascii="Cambria"/>
          <w:b/>
          <w:color w:val="4F81BD"/>
        </w:rPr>
        <w:t>9am to 3pm</w:t>
      </w:r>
      <w:r>
        <w:rPr>
          <w:rFonts w:ascii="Cambria"/>
          <w:b/>
          <w:color w:val="4F81BD"/>
        </w:rPr>
        <w:t xml:space="preserve"> at CCCS 9101 E Lowry Blvd, Denver, CO 80230 </w:t>
      </w:r>
    </w:p>
    <w:p w:rsidR="00B57D04" w:rsidRDefault="00B57D04">
      <w:pPr>
        <w:spacing w:after="40"/>
        <w:ind w:left="220"/>
        <w:rPr>
          <w:rFonts w:ascii="Cambria"/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313025" w:rsidTr="003C59A5">
        <w:trPr>
          <w:trHeight w:hRule="exact" w:val="278"/>
        </w:trPr>
        <w:tc>
          <w:tcPr>
            <w:tcW w:w="4788" w:type="dxa"/>
            <w:shd w:val="pct5" w:color="auto" w:fill="auto"/>
          </w:tcPr>
          <w:p w:rsidR="00313025" w:rsidRPr="003C59A5" w:rsidRDefault="00674012" w:rsidP="003C59A5">
            <w:pPr>
              <w:pStyle w:val="TableParagraph"/>
              <w:jc w:val="center"/>
              <w:rPr>
                <w:b/>
              </w:rPr>
            </w:pPr>
            <w:r w:rsidRPr="003C59A5">
              <w:rPr>
                <w:b/>
              </w:rPr>
              <w:t>Month</w:t>
            </w:r>
          </w:p>
        </w:tc>
        <w:tc>
          <w:tcPr>
            <w:tcW w:w="4788" w:type="dxa"/>
            <w:shd w:val="pct5" w:color="auto" w:fill="auto"/>
          </w:tcPr>
          <w:p w:rsidR="00313025" w:rsidRPr="003C59A5" w:rsidRDefault="00674012" w:rsidP="003C59A5">
            <w:pPr>
              <w:pStyle w:val="TableParagraph"/>
              <w:jc w:val="center"/>
              <w:rPr>
                <w:b/>
              </w:rPr>
            </w:pPr>
            <w:r w:rsidRPr="003C59A5">
              <w:rPr>
                <w:b/>
              </w:rPr>
              <w:t>Date/Location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>August</w:t>
            </w:r>
            <w:r w:rsidR="003C59A5">
              <w:t xml:space="preserve"> 2018</w:t>
            </w:r>
          </w:p>
        </w:tc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No meeting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September</w:t>
            </w:r>
            <w:r w:rsidR="00B57D04">
              <w:t xml:space="preserve"> 7</w:t>
            </w:r>
            <w:r>
              <w:t>, 2018</w:t>
            </w:r>
          </w:p>
        </w:tc>
        <w:tc>
          <w:tcPr>
            <w:tcW w:w="4788" w:type="dxa"/>
          </w:tcPr>
          <w:p w:rsidR="00313025" w:rsidRDefault="003C59A5" w:rsidP="003C59A5">
            <w:pPr>
              <w:pStyle w:val="TableParagraph"/>
            </w:pPr>
            <w:r>
              <w:t>New Foundation Room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October</w:t>
            </w:r>
            <w:r w:rsidR="00B57D04">
              <w:t xml:space="preserve"> 5</w:t>
            </w:r>
            <w:r>
              <w:t>, 2018</w:t>
            </w:r>
          </w:p>
        </w:tc>
        <w:tc>
          <w:tcPr>
            <w:tcW w:w="4788" w:type="dxa"/>
          </w:tcPr>
          <w:p w:rsidR="00313025" w:rsidRDefault="00B57D04" w:rsidP="00B57D04">
            <w:pPr>
              <w:pStyle w:val="TableParagraph"/>
              <w:ind w:left="0"/>
            </w:pPr>
            <w:r>
              <w:t xml:space="preserve">  </w:t>
            </w:r>
            <w:r w:rsidR="003C59A5">
              <w:t>New Foundation Room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November</w:t>
            </w:r>
            <w:r w:rsidR="00B57D04">
              <w:t xml:space="preserve"> 2</w:t>
            </w:r>
            <w:r>
              <w:t>, 2018</w:t>
            </w:r>
          </w:p>
        </w:tc>
        <w:tc>
          <w:tcPr>
            <w:tcW w:w="4788" w:type="dxa"/>
          </w:tcPr>
          <w:p w:rsidR="00313025" w:rsidRDefault="00B57D04" w:rsidP="00B57D04">
            <w:pPr>
              <w:pStyle w:val="TableParagraph"/>
              <w:ind w:left="0"/>
            </w:pPr>
            <w:r>
              <w:t xml:space="preserve">  </w:t>
            </w:r>
            <w:r w:rsidR="00E32AF8">
              <w:t>Arapahoe Community College*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December</w:t>
            </w:r>
            <w:r w:rsidR="00B57D04">
              <w:t xml:space="preserve"> 7</w:t>
            </w:r>
            <w:r>
              <w:t>, 2018</w:t>
            </w:r>
          </w:p>
        </w:tc>
        <w:tc>
          <w:tcPr>
            <w:tcW w:w="4788" w:type="dxa"/>
          </w:tcPr>
          <w:p w:rsidR="00313025" w:rsidRDefault="00674012">
            <w:pPr>
              <w:pStyle w:val="TableParagraph"/>
            </w:pPr>
            <w:r>
              <w:t xml:space="preserve"> </w:t>
            </w:r>
            <w:r w:rsidR="003C59A5">
              <w:t>New Foundation Room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>January</w:t>
            </w:r>
            <w:r w:rsidR="003C59A5">
              <w:t xml:space="preserve"> 2019</w:t>
            </w:r>
          </w:p>
        </w:tc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 xml:space="preserve"> </w:t>
            </w:r>
            <w:r w:rsidR="00AB651A" w:rsidRPr="00AB651A">
              <w:t>No meeting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February</w:t>
            </w:r>
            <w:r w:rsidR="00B57D04">
              <w:t xml:space="preserve"> 1</w:t>
            </w:r>
            <w:r>
              <w:t>, 2019</w:t>
            </w:r>
          </w:p>
        </w:tc>
        <w:tc>
          <w:tcPr>
            <w:tcW w:w="4788" w:type="dxa"/>
          </w:tcPr>
          <w:p w:rsidR="00313025" w:rsidRDefault="00B57D04" w:rsidP="00B57D04">
            <w:pPr>
              <w:pStyle w:val="TableParagraph"/>
              <w:ind w:left="0"/>
            </w:pPr>
            <w:r>
              <w:t xml:space="preserve">  </w:t>
            </w:r>
            <w:r w:rsidR="00674012">
              <w:t xml:space="preserve"> </w:t>
            </w:r>
            <w:r w:rsidR="003C59A5">
              <w:t>New Foundation Room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  <w:spacing w:line="268" w:lineRule="exact"/>
            </w:pPr>
            <w:r>
              <w:t>March</w:t>
            </w:r>
            <w:r w:rsidR="00B57D04">
              <w:t xml:space="preserve"> 1</w:t>
            </w:r>
            <w:r>
              <w:t>, 2019</w:t>
            </w:r>
          </w:p>
        </w:tc>
        <w:tc>
          <w:tcPr>
            <w:tcW w:w="4788" w:type="dxa"/>
          </w:tcPr>
          <w:p w:rsidR="00313025" w:rsidRDefault="003C59A5">
            <w:pPr>
              <w:pStyle w:val="TableParagraph"/>
              <w:spacing w:line="268" w:lineRule="exact"/>
            </w:pPr>
            <w:r>
              <w:t xml:space="preserve"> New Foundation Room</w:t>
            </w:r>
          </w:p>
        </w:tc>
      </w:tr>
      <w:tr w:rsidR="00313025">
        <w:trPr>
          <w:trHeight w:hRule="exact" w:val="281"/>
        </w:trPr>
        <w:tc>
          <w:tcPr>
            <w:tcW w:w="4788" w:type="dxa"/>
          </w:tcPr>
          <w:p w:rsidR="00313025" w:rsidRDefault="003C59A5">
            <w:pPr>
              <w:pStyle w:val="TableParagraph"/>
              <w:spacing w:line="268" w:lineRule="exact"/>
            </w:pPr>
            <w:r>
              <w:t>April</w:t>
            </w:r>
            <w:r w:rsidR="00B57D04">
              <w:t xml:space="preserve"> 5</w:t>
            </w:r>
            <w:r>
              <w:t>, 2019</w:t>
            </w:r>
          </w:p>
        </w:tc>
        <w:tc>
          <w:tcPr>
            <w:tcW w:w="4788" w:type="dxa"/>
          </w:tcPr>
          <w:p w:rsidR="00313025" w:rsidRDefault="00674012">
            <w:pPr>
              <w:pStyle w:val="TableParagraph"/>
              <w:spacing w:line="268" w:lineRule="exact"/>
            </w:pPr>
            <w:r>
              <w:t xml:space="preserve"> </w:t>
            </w:r>
            <w:r w:rsidR="003C59A5">
              <w:t>New Foundation Room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3C59A5">
            <w:pPr>
              <w:pStyle w:val="TableParagraph"/>
            </w:pPr>
            <w:r>
              <w:t>May</w:t>
            </w:r>
            <w:r w:rsidR="00B57D04">
              <w:t xml:space="preserve"> 3</w:t>
            </w:r>
            <w:r>
              <w:t>, 2019</w:t>
            </w:r>
          </w:p>
        </w:tc>
        <w:tc>
          <w:tcPr>
            <w:tcW w:w="4788" w:type="dxa"/>
          </w:tcPr>
          <w:p w:rsidR="00313025" w:rsidRDefault="00B57D04" w:rsidP="00B57D04">
            <w:pPr>
              <w:pStyle w:val="TableParagraph"/>
              <w:ind w:left="0"/>
            </w:pPr>
            <w:r>
              <w:t xml:space="preserve">  </w:t>
            </w:r>
            <w:r w:rsidR="003C59A5">
              <w:t xml:space="preserve"> New Foundation Room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>June</w:t>
            </w:r>
            <w:r w:rsidR="003C59A5">
              <w:t xml:space="preserve"> 2019</w:t>
            </w:r>
          </w:p>
        </w:tc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 xml:space="preserve"> </w:t>
            </w:r>
            <w:r w:rsidR="00674012">
              <w:t>No meeting</w:t>
            </w:r>
          </w:p>
        </w:tc>
      </w:tr>
      <w:tr w:rsidR="00313025">
        <w:trPr>
          <w:trHeight w:hRule="exact" w:val="278"/>
        </w:trPr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>July</w:t>
            </w:r>
            <w:r w:rsidR="003C59A5">
              <w:t xml:space="preserve"> 2019</w:t>
            </w:r>
          </w:p>
        </w:tc>
        <w:tc>
          <w:tcPr>
            <w:tcW w:w="4788" w:type="dxa"/>
          </w:tcPr>
          <w:p w:rsidR="00313025" w:rsidRDefault="00B57D04">
            <w:pPr>
              <w:pStyle w:val="TableParagraph"/>
            </w:pPr>
            <w:r>
              <w:t xml:space="preserve"> </w:t>
            </w:r>
            <w:r w:rsidR="00674012">
              <w:t>No meeting</w:t>
            </w:r>
            <w:r w:rsidR="00AB651A">
              <w:t xml:space="preserve"> </w:t>
            </w:r>
          </w:p>
        </w:tc>
      </w:tr>
    </w:tbl>
    <w:p w:rsidR="00A634F0" w:rsidRDefault="00A634F0"/>
    <w:sectPr w:rsidR="00A63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A5" w:rsidRDefault="003C59A5" w:rsidP="003C59A5">
      <w:r>
        <w:separator/>
      </w:r>
    </w:p>
  </w:endnote>
  <w:endnote w:type="continuationSeparator" w:id="0">
    <w:p w:rsidR="003C59A5" w:rsidRDefault="003C59A5" w:rsidP="003C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FB" w:rsidRDefault="00E52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FB" w:rsidRDefault="00E52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FB" w:rsidRDefault="00E52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A5" w:rsidRDefault="003C59A5" w:rsidP="003C59A5">
      <w:r>
        <w:separator/>
      </w:r>
    </w:p>
  </w:footnote>
  <w:footnote w:type="continuationSeparator" w:id="0">
    <w:p w:rsidR="003C59A5" w:rsidRDefault="003C59A5" w:rsidP="003C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FB" w:rsidRDefault="00E52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A5" w:rsidRDefault="003C59A5" w:rsidP="003C59A5">
    <w:pPr>
      <w:pStyle w:val="Header"/>
      <w:jc w:val="center"/>
    </w:pPr>
    <w:r>
      <w:rPr>
        <w:noProof/>
      </w:rPr>
      <w:drawing>
        <wp:inline distT="0" distB="0" distL="0" distR="0" wp14:anchorId="3CE1AF8A" wp14:editId="391827A3">
          <wp:extent cx="2228850" cy="1090613"/>
          <wp:effectExtent l="0" t="0" r="0" b="0"/>
          <wp:docPr id="1" name="Picture 1" descr="C:\Users\S02370227\Desktop\P Drive Branding_CCCS\Logos\CCCS Logo Stacked blue.png" title="Colorado Community College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9A5" w:rsidRDefault="003C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FB" w:rsidRDefault="00E52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25"/>
    <w:rsid w:val="001A3892"/>
    <w:rsid w:val="00313025"/>
    <w:rsid w:val="003C59A5"/>
    <w:rsid w:val="00674012"/>
    <w:rsid w:val="009E073C"/>
    <w:rsid w:val="00A634F0"/>
    <w:rsid w:val="00AB651A"/>
    <w:rsid w:val="00B57D04"/>
    <w:rsid w:val="00E32AF8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F561D"/>
  <w15:docId w15:val="{543F6625-7D0A-473C-8380-01B8A254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3C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9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5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9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SFAC calendar</vt:lpstr>
    </vt:vector>
  </TitlesOfParts>
  <Company>Colorado Community College System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SFAC calendar</dc:title>
  <dc:creator>Macgillivray, Ian</dc:creator>
  <cp:lastModifiedBy>Lewison, Robin</cp:lastModifiedBy>
  <cp:revision>8</cp:revision>
  <dcterms:created xsi:type="dcterms:W3CDTF">2018-06-26T22:02:00Z</dcterms:created>
  <dcterms:modified xsi:type="dcterms:W3CDTF">2018-08-01T18:44:00Z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2018-06-26T00:00:00Z</vt:filetime>
  </property>
</Properties>
</file>